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7763" w:rsidRDefault="00E6032F" w:rsidP="00A97763">
      <w:pPr>
        <w:tabs>
          <w:tab w:val="left" w:pos="4820"/>
        </w:tabs>
        <w:jc w:val="center"/>
        <w:rPr>
          <w:b/>
          <w:sz w:val="24"/>
          <w:szCs w:val="24"/>
          <w:lang w:val="kk-KZ"/>
        </w:rPr>
      </w:pPr>
      <w:r>
        <w:rPr>
          <w:noProof/>
        </w:rPr>
        <w:drawing>
          <wp:inline distT="0" distB="0" distL="0" distR="0" wp14:anchorId="574737EE" wp14:editId="561CD8E1">
            <wp:extent cx="5454015" cy="861822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5401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97763" w:rsidRPr="004E4E8B">
        <w:rPr>
          <w:b/>
          <w:sz w:val="24"/>
          <w:szCs w:val="24"/>
        </w:rPr>
        <w:t xml:space="preserve">                                                                                                 </w:t>
      </w:r>
    </w:p>
    <w:p w:rsidR="00A97763" w:rsidRDefault="00A97763" w:rsidP="00A97763">
      <w:pPr>
        <w:tabs>
          <w:tab w:val="left" w:pos="4820"/>
        </w:tabs>
        <w:jc w:val="center"/>
        <w:rPr>
          <w:b/>
          <w:sz w:val="24"/>
          <w:szCs w:val="24"/>
          <w:lang w:val="kk-KZ"/>
        </w:rPr>
      </w:pPr>
    </w:p>
    <w:p w:rsidR="00A97763" w:rsidRPr="00A97763" w:rsidRDefault="00A97763" w:rsidP="0019629E">
      <w:pPr>
        <w:tabs>
          <w:tab w:val="left" w:pos="4820"/>
        </w:tabs>
        <w:rPr>
          <w:b/>
          <w:sz w:val="24"/>
          <w:szCs w:val="24"/>
          <w:lang w:val="kk-KZ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Default="00A97763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DB7071" w:rsidRPr="00DB7071" w:rsidRDefault="00E6032F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  <w:r>
        <w:rPr>
          <w:noProof/>
        </w:rPr>
        <w:drawing>
          <wp:inline distT="0" distB="0" distL="0" distR="0" wp14:anchorId="63FB0F84" wp14:editId="45D7CF7D">
            <wp:extent cx="5940425" cy="8569669"/>
            <wp:effectExtent l="0" t="0" r="3175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569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82815" w:rsidRPr="005B1180" w:rsidRDefault="00E82815" w:rsidP="00E82815">
      <w:pPr>
        <w:keepNext/>
        <w:keepLines/>
        <w:widowControl/>
        <w:jc w:val="center"/>
        <w:outlineLvl w:val="0"/>
        <w:rPr>
          <w:rFonts w:eastAsiaTheme="majorEastAsia"/>
          <w:b/>
          <w:sz w:val="24"/>
          <w:szCs w:val="24"/>
          <w:lang w:eastAsia="en-US"/>
        </w:rPr>
      </w:pPr>
      <w:r w:rsidRPr="005B1180">
        <w:rPr>
          <w:rFonts w:eastAsiaTheme="majorEastAsia"/>
          <w:b/>
          <w:sz w:val="24"/>
          <w:szCs w:val="24"/>
          <w:lang w:eastAsia="en-US"/>
        </w:rPr>
        <w:lastRenderedPageBreak/>
        <w:t>Пояснительная записка</w:t>
      </w:r>
    </w:p>
    <w:p w:rsidR="00E82815" w:rsidRPr="005B1180" w:rsidRDefault="00E82815" w:rsidP="00E82815">
      <w:pPr>
        <w:keepNext/>
        <w:keepLines/>
        <w:widowControl/>
        <w:ind w:firstLine="720"/>
        <w:outlineLvl w:val="0"/>
        <w:rPr>
          <w:rFonts w:eastAsiaTheme="majorEastAsia"/>
          <w:bCs/>
          <w:sz w:val="24"/>
          <w:szCs w:val="24"/>
          <w:lang w:eastAsia="en-US"/>
        </w:rPr>
      </w:pPr>
    </w:p>
    <w:p w:rsidR="00E82815" w:rsidRPr="005B1180" w:rsidRDefault="00E82815" w:rsidP="00E82815">
      <w:pPr>
        <w:keepNext/>
        <w:keepLines/>
        <w:widowControl/>
        <w:ind w:firstLine="720"/>
        <w:jc w:val="both"/>
        <w:outlineLvl w:val="0"/>
        <w:rPr>
          <w:sz w:val="24"/>
          <w:szCs w:val="24"/>
        </w:rPr>
      </w:pPr>
      <w:r w:rsidRPr="005B1180">
        <w:rPr>
          <w:rFonts w:eastAsiaTheme="majorEastAsia"/>
          <w:bCs/>
          <w:sz w:val="24"/>
          <w:szCs w:val="24"/>
          <w:lang w:eastAsia="en-US"/>
        </w:rPr>
        <w:t xml:space="preserve">Программа комплексного экзамена </w:t>
      </w:r>
      <w:r w:rsidRPr="005B1180">
        <w:rPr>
          <w:rFonts w:eastAsiaTheme="majorEastAsia"/>
          <w:bCs/>
          <w:sz w:val="24"/>
          <w:szCs w:val="24"/>
        </w:rPr>
        <w:t>ОП 6В0170</w:t>
      </w:r>
      <w:r>
        <w:rPr>
          <w:rFonts w:eastAsiaTheme="majorEastAsia"/>
          <w:bCs/>
          <w:sz w:val="24"/>
          <w:szCs w:val="24"/>
          <w:lang w:val="kk-KZ"/>
        </w:rPr>
        <w:t>4</w:t>
      </w:r>
      <w:r w:rsidRPr="005B1180">
        <w:rPr>
          <w:rFonts w:eastAsiaTheme="majorEastAsia"/>
          <w:bCs/>
          <w:sz w:val="24"/>
          <w:szCs w:val="24"/>
        </w:rPr>
        <w:t xml:space="preserve"> – «Русский язык и литература» включает дисциплины «</w:t>
      </w:r>
      <w:bookmarkStart w:id="1" w:name="_Hlk56075711"/>
      <w:r w:rsidRPr="005B1180">
        <w:rPr>
          <w:rFonts w:eastAsiaTheme="majorEastAsia"/>
          <w:bCs/>
          <w:sz w:val="24"/>
          <w:szCs w:val="24"/>
        </w:rPr>
        <w:t>Словообразование и морфология современного русского языка</w:t>
      </w:r>
      <w:bookmarkEnd w:id="1"/>
      <w:r w:rsidRPr="005B1180">
        <w:rPr>
          <w:rFonts w:eastAsiaTheme="majorEastAsia"/>
          <w:bCs/>
          <w:sz w:val="24"/>
          <w:szCs w:val="24"/>
        </w:rPr>
        <w:t>», «</w:t>
      </w:r>
      <w:bookmarkStart w:id="2" w:name="_Hlk56075731"/>
      <w:r w:rsidRPr="005B1180">
        <w:rPr>
          <w:rFonts w:eastAsiaTheme="majorEastAsia"/>
          <w:bCs/>
          <w:sz w:val="24"/>
          <w:szCs w:val="24"/>
        </w:rPr>
        <w:t>Методика преподавания русского языка</w:t>
      </w:r>
      <w:bookmarkEnd w:id="2"/>
      <w:r w:rsidRPr="005B1180">
        <w:rPr>
          <w:rFonts w:eastAsiaTheme="majorEastAsia"/>
          <w:bCs/>
          <w:sz w:val="24"/>
          <w:szCs w:val="24"/>
        </w:rPr>
        <w:t xml:space="preserve"> и литературы», «</w:t>
      </w:r>
      <w:bookmarkStart w:id="3" w:name="_Hlk56075761"/>
      <w:r w:rsidRPr="005B1180">
        <w:rPr>
          <w:rFonts w:eastAsiaTheme="majorEastAsia"/>
          <w:bCs/>
          <w:sz w:val="24"/>
          <w:szCs w:val="24"/>
        </w:rPr>
        <w:t>Грамматический разбор</w:t>
      </w:r>
      <w:bookmarkEnd w:id="3"/>
      <w:r w:rsidRPr="005B1180">
        <w:rPr>
          <w:rFonts w:eastAsiaTheme="majorEastAsia"/>
          <w:bCs/>
          <w:sz w:val="24"/>
          <w:szCs w:val="24"/>
        </w:rPr>
        <w:t xml:space="preserve"> текста». </w:t>
      </w:r>
      <w:r w:rsidRPr="005B1180">
        <w:rPr>
          <w:sz w:val="24"/>
          <w:szCs w:val="24"/>
        </w:rPr>
        <w:t xml:space="preserve">Она составлена в соответствии с требованиями Государственного образовательного стандарта и учебным планом. </w:t>
      </w:r>
    </w:p>
    <w:p w:rsidR="00E82815" w:rsidRPr="005B1180" w:rsidRDefault="00E82815" w:rsidP="00E82815">
      <w:pPr>
        <w:keepNext/>
        <w:keepLines/>
        <w:widowControl/>
        <w:ind w:firstLine="720"/>
        <w:jc w:val="both"/>
        <w:outlineLvl w:val="0"/>
        <w:rPr>
          <w:sz w:val="24"/>
          <w:szCs w:val="24"/>
        </w:rPr>
      </w:pPr>
      <w:r w:rsidRPr="005B1180">
        <w:rPr>
          <w:sz w:val="24"/>
          <w:szCs w:val="24"/>
        </w:rPr>
        <w:t xml:space="preserve">При современных тенденциях </w:t>
      </w:r>
      <w:proofErr w:type="spellStart"/>
      <w:r w:rsidRPr="005B1180">
        <w:rPr>
          <w:sz w:val="24"/>
          <w:szCs w:val="24"/>
        </w:rPr>
        <w:t>полиязычного</w:t>
      </w:r>
      <w:proofErr w:type="spellEnd"/>
      <w:r w:rsidRPr="005B1180">
        <w:rPr>
          <w:sz w:val="24"/>
          <w:szCs w:val="24"/>
        </w:rPr>
        <w:t xml:space="preserve"> образования одной из актуальных задач является подготовка учителя русского языка и литературы, свободно владеющего русским языком, знающего лингвистический и литературоведческий понятийно-терминологический аппарат, умеющего реализовывать полученные знания, умения и навыки в педагогической деятельности. Программа комплексного экзамена включает в себя перечень вопросов по дисциплинам общепрофессиональной подготовки и соответствует требованиям к обязательному минимуму содержания основной образовательной программы подготовки бакалавра по специальности. Комплексный экзамен является квалификационным и предназначен для определения теоретической и практической подготовленности выпускника к выполнению профессиональных задач, установленных стандартом образования.</w:t>
      </w:r>
    </w:p>
    <w:p w:rsidR="00E82815" w:rsidRPr="005B1180" w:rsidRDefault="00E82815" w:rsidP="00E82815">
      <w:pPr>
        <w:widowControl/>
        <w:shd w:val="clear" w:color="auto" w:fill="FFFFFF"/>
        <w:tabs>
          <w:tab w:val="left" w:pos="142"/>
        </w:tabs>
        <w:jc w:val="center"/>
        <w:outlineLvl w:val="1"/>
        <w:rPr>
          <w:rFonts w:eastAsiaTheme="minorHAnsi"/>
          <w:b/>
          <w:bCs/>
          <w:sz w:val="24"/>
          <w:szCs w:val="24"/>
          <w:lang w:eastAsia="en-US"/>
        </w:rPr>
      </w:pPr>
    </w:p>
    <w:p w:rsidR="00E82815" w:rsidRPr="005B1180" w:rsidRDefault="00E82815" w:rsidP="00E82815">
      <w:pPr>
        <w:widowControl/>
        <w:shd w:val="clear" w:color="auto" w:fill="FFFFFF"/>
        <w:tabs>
          <w:tab w:val="left" w:pos="142"/>
        </w:tabs>
        <w:jc w:val="center"/>
        <w:outlineLvl w:val="1"/>
        <w:rPr>
          <w:rFonts w:eastAsiaTheme="minorHAnsi"/>
          <w:b/>
          <w:bCs/>
          <w:sz w:val="24"/>
          <w:szCs w:val="24"/>
          <w:lang w:eastAsia="en-US"/>
        </w:rPr>
      </w:pPr>
    </w:p>
    <w:p w:rsidR="00E82815" w:rsidRPr="005B1180" w:rsidRDefault="00E82815" w:rsidP="00E82815">
      <w:pPr>
        <w:widowControl/>
        <w:shd w:val="clear" w:color="auto" w:fill="FFFFFF"/>
        <w:tabs>
          <w:tab w:val="left" w:pos="142"/>
        </w:tabs>
        <w:jc w:val="center"/>
        <w:outlineLvl w:val="1"/>
        <w:rPr>
          <w:rFonts w:eastAsiaTheme="minorHAnsi"/>
          <w:b/>
          <w:bCs/>
          <w:sz w:val="24"/>
          <w:szCs w:val="24"/>
          <w:lang w:eastAsia="en-US"/>
        </w:rPr>
      </w:pPr>
      <w:r w:rsidRPr="005B1180">
        <w:rPr>
          <w:rFonts w:eastAsiaTheme="minorHAnsi"/>
          <w:b/>
          <w:bCs/>
          <w:sz w:val="24"/>
          <w:szCs w:val="24"/>
          <w:lang w:eastAsia="en-US"/>
        </w:rPr>
        <w:t>1 модуль</w:t>
      </w:r>
    </w:p>
    <w:p w:rsidR="00E82815" w:rsidRPr="005B1180" w:rsidRDefault="00E82815" w:rsidP="00E82815">
      <w:pPr>
        <w:widowControl/>
        <w:shd w:val="clear" w:color="auto" w:fill="FFFFFF"/>
        <w:tabs>
          <w:tab w:val="left" w:pos="142"/>
        </w:tabs>
        <w:jc w:val="center"/>
        <w:outlineLvl w:val="1"/>
        <w:rPr>
          <w:rFonts w:eastAsiaTheme="minorHAnsi"/>
          <w:b/>
          <w:bCs/>
          <w:sz w:val="24"/>
          <w:szCs w:val="24"/>
          <w:lang w:eastAsia="en-US"/>
        </w:rPr>
      </w:pPr>
      <w:r w:rsidRPr="005B1180">
        <w:rPr>
          <w:rFonts w:eastAsiaTheme="minorHAnsi"/>
          <w:b/>
          <w:bCs/>
          <w:sz w:val="24"/>
          <w:szCs w:val="24"/>
          <w:lang w:eastAsia="en-US"/>
        </w:rPr>
        <w:t xml:space="preserve"> «Словообразование и морфология современного русского языка»</w:t>
      </w:r>
    </w:p>
    <w:p w:rsidR="00E82815" w:rsidRPr="005B1180" w:rsidRDefault="00E82815" w:rsidP="00E82815">
      <w:pPr>
        <w:widowControl/>
        <w:shd w:val="clear" w:color="auto" w:fill="FFFFFF"/>
        <w:tabs>
          <w:tab w:val="left" w:pos="142"/>
        </w:tabs>
        <w:jc w:val="center"/>
        <w:outlineLvl w:val="1"/>
        <w:rPr>
          <w:rFonts w:eastAsiaTheme="minorHAnsi"/>
          <w:b/>
          <w:bCs/>
          <w:sz w:val="24"/>
          <w:szCs w:val="24"/>
          <w:lang w:eastAsia="en-US"/>
        </w:rPr>
      </w:pP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bookmarkStart w:id="4" w:name="_Hlk56752395"/>
      <w:proofErr w:type="spellStart"/>
      <w:r w:rsidRPr="005B1180">
        <w:rPr>
          <w:b/>
          <w:sz w:val="24"/>
          <w:szCs w:val="24"/>
        </w:rPr>
        <w:t>Морфемика</w:t>
      </w:r>
      <w:proofErr w:type="spellEnd"/>
      <w:r w:rsidRPr="005B1180">
        <w:rPr>
          <w:b/>
          <w:sz w:val="24"/>
          <w:szCs w:val="24"/>
        </w:rPr>
        <w:t xml:space="preserve"> как раздел словообразовательной науки. </w:t>
      </w:r>
      <w:r w:rsidRPr="005B1180">
        <w:rPr>
          <w:sz w:val="24"/>
          <w:szCs w:val="24"/>
        </w:rPr>
        <w:t xml:space="preserve">Морфема и </w:t>
      </w:r>
      <w:proofErr w:type="spellStart"/>
      <w:r w:rsidRPr="005B1180">
        <w:rPr>
          <w:sz w:val="24"/>
          <w:szCs w:val="24"/>
        </w:rPr>
        <w:t>морфемика</w:t>
      </w:r>
      <w:proofErr w:type="spellEnd"/>
      <w:r w:rsidRPr="005B1180">
        <w:rPr>
          <w:sz w:val="24"/>
          <w:szCs w:val="24"/>
        </w:rPr>
        <w:t>. Классификация морфем. Функции морфем.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>Понятие деривации.</w:t>
      </w:r>
      <w:r w:rsidRPr="005B1180">
        <w:rPr>
          <w:sz w:val="24"/>
          <w:szCs w:val="24"/>
        </w:rPr>
        <w:t xml:space="preserve"> Способы современного русского словообразования. Морфологический способ, аффиксация, </w:t>
      </w:r>
      <w:proofErr w:type="spellStart"/>
      <w:r w:rsidRPr="005B1180">
        <w:rPr>
          <w:sz w:val="24"/>
          <w:szCs w:val="24"/>
        </w:rPr>
        <w:t>безаффиксный</w:t>
      </w:r>
      <w:proofErr w:type="spellEnd"/>
      <w:r w:rsidRPr="005B1180">
        <w:rPr>
          <w:sz w:val="24"/>
          <w:szCs w:val="24"/>
        </w:rPr>
        <w:t xml:space="preserve"> способ образования, сложение. Неморфологические способы образования: лексико-семантический, лексико-синтаксический, морфолого-синтаксический способы.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>Изменения в словообразовательной структуре слова.</w:t>
      </w:r>
      <w:r w:rsidRPr="005B1180">
        <w:rPr>
          <w:sz w:val="24"/>
          <w:szCs w:val="24"/>
        </w:rPr>
        <w:t xml:space="preserve"> Исторический характер структуры слова. Основные виды исторического изменения структуры слова: опрощение, переразложение, усложнение, диффузия, замещение и др.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 xml:space="preserve">Принципы морфемного и словообразовательного анализа слов. </w:t>
      </w:r>
      <w:r w:rsidRPr="005B1180">
        <w:rPr>
          <w:sz w:val="24"/>
          <w:szCs w:val="24"/>
        </w:rPr>
        <w:t xml:space="preserve">Анализ структуры слова на фоне родственных и </w:t>
      </w:r>
      <w:proofErr w:type="spellStart"/>
      <w:r w:rsidRPr="005B1180">
        <w:rPr>
          <w:sz w:val="24"/>
          <w:szCs w:val="24"/>
        </w:rPr>
        <w:t>одноструктурных</w:t>
      </w:r>
      <w:proofErr w:type="spellEnd"/>
      <w:r w:rsidRPr="005B1180">
        <w:rPr>
          <w:sz w:val="24"/>
          <w:szCs w:val="24"/>
        </w:rPr>
        <w:t xml:space="preserve"> слов. Словообразовательный анализ, понятие словообразовательной производности, производная, непроизводная и производящая основы слов.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 xml:space="preserve">Морфология как раздел науки о языке и ее объект. </w:t>
      </w:r>
      <w:r w:rsidRPr="005B1180">
        <w:rPr>
          <w:sz w:val="24"/>
          <w:szCs w:val="24"/>
        </w:rPr>
        <w:t>Части речи и принципы их классификации. Явление переходности в системе частей речи.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>Грамматическая категория, грамматическое значение и грамматическая форма.</w:t>
      </w:r>
      <w:r w:rsidRPr="005B1180">
        <w:rPr>
          <w:sz w:val="24"/>
          <w:szCs w:val="24"/>
        </w:rPr>
        <w:t xml:space="preserve"> Понятие грамматической категории, способы выражения грамматического значения, средства выражения грамматических значений (окончания, суффиксы, префиксы и т.д.).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>Имя существительное как часть речи в современном русском языке.</w:t>
      </w:r>
      <w:r w:rsidRPr="005B1180">
        <w:rPr>
          <w:sz w:val="24"/>
          <w:szCs w:val="24"/>
        </w:rPr>
        <w:t xml:space="preserve"> Лексико-грамматические разряды существительных. Семантическая и грамматическая характеристика слов разных разрядов.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b/>
          <w:sz w:val="24"/>
          <w:szCs w:val="24"/>
        </w:rPr>
      </w:pPr>
      <w:r w:rsidRPr="005B1180">
        <w:rPr>
          <w:b/>
          <w:sz w:val="24"/>
          <w:szCs w:val="24"/>
        </w:rPr>
        <w:t xml:space="preserve">Категория рода имени существительного. </w:t>
      </w:r>
      <w:r w:rsidRPr="005B1180">
        <w:rPr>
          <w:sz w:val="24"/>
          <w:szCs w:val="24"/>
        </w:rPr>
        <w:t xml:space="preserve">Выражение родовых различий в русском языке. Распределение существительных по родам. Колебания </w:t>
      </w:r>
      <w:proofErr w:type="gramStart"/>
      <w:r w:rsidRPr="005B1180">
        <w:rPr>
          <w:sz w:val="24"/>
          <w:szCs w:val="24"/>
        </w:rPr>
        <w:t>в роде имен</w:t>
      </w:r>
      <w:proofErr w:type="gramEnd"/>
      <w:r w:rsidRPr="005B1180">
        <w:rPr>
          <w:sz w:val="24"/>
          <w:szCs w:val="24"/>
        </w:rPr>
        <w:t xml:space="preserve"> существительных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 xml:space="preserve">Категория числа имени существительного. </w:t>
      </w:r>
      <w:r w:rsidRPr="005B1180">
        <w:rPr>
          <w:sz w:val="24"/>
          <w:szCs w:val="24"/>
        </w:rPr>
        <w:t xml:space="preserve">Способы и средства выражения числа, существительные </w:t>
      </w:r>
      <w:proofErr w:type="spellStart"/>
      <w:r w:rsidRPr="005B1180">
        <w:rPr>
          <w:sz w:val="24"/>
          <w:szCs w:val="24"/>
          <w:lang w:val="en-US"/>
        </w:rPr>
        <w:t>singularia</w:t>
      </w:r>
      <w:proofErr w:type="spellEnd"/>
      <w:r w:rsidRPr="005B1180">
        <w:rPr>
          <w:sz w:val="24"/>
          <w:szCs w:val="24"/>
        </w:rPr>
        <w:t xml:space="preserve"> </w:t>
      </w:r>
      <w:proofErr w:type="spellStart"/>
      <w:r w:rsidRPr="005B1180">
        <w:rPr>
          <w:sz w:val="24"/>
          <w:szCs w:val="24"/>
          <w:lang w:val="en-US"/>
        </w:rPr>
        <w:t>tantum</w:t>
      </w:r>
      <w:proofErr w:type="spellEnd"/>
      <w:r w:rsidRPr="005B1180">
        <w:rPr>
          <w:sz w:val="24"/>
          <w:szCs w:val="24"/>
        </w:rPr>
        <w:t xml:space="preserve">, </w:t>
      </w:r>
      <w:proofErr w:type="spellStart"/>
      <w:r w:rsidRPr="005B1180">
        <w:rPr>
          <w:sz w:val="24"/>
          <w:szCs w:val="24"/>
          <w:lang w:val="en-US"/>
        </w:rPr>
        <w:t>pluralia</w:t>
      </w:r>
      <w:proofErr w:type="spellEnd"/>
      <w:r w:rsidRPr="005B1180">
        <w:rPr>
          <w:sz w:val="24"/>
          <w:szCs w:val="24"/>
        </w:rPr>
        <w:t xml:space="preserve"> </w:t>
      </w:r>
      <w:proofErr w:type="spellStart"/>
      <w:r w:rsidRPr="005B1180">
        <w:rPr>
          <w:sz w:val="24"/>
          <w:szCs w:val="24"/>
          <w:lang w:val="en-US"/>
        </w:rPr>
        <w:t>tantum</w:t>
      </w:r>
      <w:proofErr w:type="spellEnd"/>
      <w:r w:rsidRPr="005B1180">
        <w:rPr>
          <w:sz w:val="24"/>
          <w:szCs w:val="24"/>
        </w:rPr>
        <w:t xml:space="preserve">. 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 xml:space="preserve">Категория падежа имени существительного. </w:t>
      </w:r>
      <w:r w:rsidRPr="005B1180">
        <w:rPr>
          <w:sz w:val="24"/>
          <w:szCs w:val="24"/>
        </w:rPr>
        <w:t xml:space="preserve">Система падежей и их значения. Склонение имен существительных в современном русском языке. Типы склонения имен существительных. Разносклоняемые и несклоняемые имена существительные. 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b/>
          <w:sz w:val="24"/>
          <w:szCs w:val="24"/>
        </w:rPr>
      </w:pPr>
      <w:r w:rsidRPr="005B1180">
        <w:rPr>
          <w:b/>
          <w:sz w:val="24"/>
          <w:szCs w:val="24"/>
        </w:rPr>
        <w:lastRenderedPageBreak/>
        <w:t>Способы образования имен существительных.</w:t>
      </w:r>
      <w:r w:rsidRPr="005B1180">
        <w:rPr>
          <w:sz w:val="24"/>
          <w:szCs w:val="24"/>
        </w:rPr>
        <w:t xml:space="preserve"> Образование существительных морфологическим способом. Существительные, образованные неморфологическими способами. Субстантивированные существительные.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>Имя прилагательное как часть речи в современном русском языке.</w:t>
      </w:r>
      <w:r w:rsidRPr="005B1180">
        <w:rPr>
          <w:sz w:val="24"/>
          <w:szCs w:val="24"/>
        </w:rPr>
        <w:t xml:space="preserve"> </w:t>
      </w:r>
    </w:p>
    <w:p w:rsidR="00E82815" w:rsidRPr="005B1180" w:rsidRDefault="00E82815" w:rsidP="00E82815">
      <w:pPr>
        <w:widowControl/>
        <w:ind w:left="426"/>
        <w:jc w:val="both"/>
        <w:rPr>
          <w:sz w:val="24"/>
          <w:szCs w:val="24"/>
        </w:rPr>
      </w:pPr>
      <w:r w:rsidRPr="005B1180">
        <w:rPr>
          <w:sz w:val="24"/>
          <w:szCs w:val="24"/>
        </w:rPr>
        <w:t>Категория рода, числа и падежа имен прилагательных. Лексико-грамматические разряды прилагательных, характеристика их особенностей.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>Полные и краткие формы прилагательных.</w:t>
      </w:r>
      <w:r w:rsidRPr="005B1180">
        <w:rPr>
          <w:sz w:val="24"/>
          <w:szCs w:val="24"/>
        </w:rPr>
        <w:t xml:space="preserve"> Значение полных и кратких форм, их грамматические особенности и синтаксические функции. Типы склонения имен прилагательных.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b/>
          <w:sz w:val="24"/>
          <w:szCs w:val="24"/>
        </w:rPr>
      </w:pPr>
      <w:r w:rsidRPr="005B1180">
        <w:rPr>
          <w:b/>
          <w:sz w:val="24"/>
          <w:szCs w:val="24"/>
        </w:rPr>
        <w:t>Степени сравнения прилагательных.</w:t>
      </w:r>
      <w:r w:rsidRPr="005B1180">
        <w:rPr>
          <w:sz w:val="24"/>
          <w:szCs w:val="24"/>
        </w:rPr>
        <w:t xml:space="preserve"> Значение и образование форм сравнительной степени. Превосходная степень, значение, образование и употребление форм превосходной степени.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>Имя числительное как часть речи.</w:t>
      </w:r>
      <w:r w:rsidRPr="005B1180">
        <w:rPr>
          <w:sz w:val="24"/>
          <w:szCs w:val="24"/>
        </w:rPr>
        <w:t xml:space="preserve"> Лексико-грамматические разряды числительных. Склонение имен числительных. Особенности категорий рода, падежа и числа.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>Местоимение. Особенности значения местоименных слов.</w:t>
      </w:r>
      <w:r w:rsidRPr="005B1180">
        <w:rPr>
          <w:sz w:val="24"/>
          <w:szCs w:val="24"/>
        </w:rPr>
        <w:t xml:space="preserve"> Семантико-грамматические разряды местоимений. Особенности склонения отдельных разрядов местоимений.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 xml:space="preserve">Глагол как часть речи в современном русском языке. </w:t>
      </w:r>
      <w:r w:rsidRPr="005B1180">
        <w:rPr>
          <w:sz w:val="24"/>
          <w:szCs w:val="24"/>
        </w:rPr>
        <w:t>Характеристика грамматических категорий глагола: вида, времени, наклонения, залога и лица. Неопределенная форма глагола. Две формообразующие основы глагола. Спрягаемые и неспрягаемые глаголы.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 xml:space="preserve">Категория вида русского глагола. </w:t>
      </w:r>
      <w:r w:rsidRPr="005B1180">
        <w:rPr>
          <w:sz w:val="24"/>
          <w:szCs w:val="24"/>
        </w:rPr>
        <w:t>Значение категории вида.</w:t>
      </w:r>
      <w:r w:rsidRPr="005B1180">
        <w:rPr>
          <w:b/>
          <w:sz w:val="24"/>
          <w:szCs w:val="24"/>
        </w:rPr>
        <w:t xml:space="preserve"> </w:t>
      </w:r>
      <w:r w:rsidRPr="005B1180">
        <w:rPr>
          <w:sz w:val="24"/>
          <w:szCs w:val="24"/>
        </w:rPr>
        <w:t xml:space="preserve">Способы образования видов. Соотносительные видовые пары. Глаголы, не соотносительные по виду. 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b/>
          <w:sz w:val="24"/>
          <w:szCs w:val="24"/>
        </w:rPr>
      </w:pPr>
      <w:r w:rsidRPr="005B1180">
        <w:rPr>
          <w:b/>
          <w:sz w:val="24"/>
          <w:szCs w:val="24"/>
        </w:rPr>
        <w:t>Категория</w:t>
      </w:r>
      <w:r w:rsidRPr="005B1180">
        <w:rPr>
          <w:sz w:val="24"/>
          <w:szCs w:val="24"/>
        </w:rPr>
        <w:t xml:space="preserve"> </w:t>
      </w:r>
      <w:r w:rsidRPr="005B1180">
        <w:rPr>
          <w:b/>
          <w:sz w:val="24"/>
          <w:szCs w:val="24"/>
        </w:rPr>
        <w:t>времени глагола.</w:t>
      </w:r>
      <w:r w:rsidRPr="005B1180">
        <w:rPr>
          <w:sz w:val="24"/>
          <w:szCs w:val="24"/>
        </w:rPr>
        <w:t xml:space="preserve"> Значение категории времени. Система временных форм. Образование форм настоящего, прошедшего и будущего времени. Связь категории времени с категорией вида.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>Залог как словоизменительная грамматическая категория.</w:t>
      </w:r>
      <w:r w:rsidRPr="005B1180">
        <w:rPr>
          <w:sz w:val="24"/>
          <w:szCs w:val="24"/>
        </w:rPr>
        <w:t xml:space="preserve"> Возвратные формы и возвратные глаголы. Глаголы переходные и непереходные. Значение, образование действительного, страдательного и средневозвратного залогов. </w:t>
      </w:r>
      <w:proofErr w:type="spellStart"/>
      <w:r w:rsidRPr="005B1180">
        <w:rPr>
          <w:sz w:val="24"/>
          <w:szCs w:val="24"/>
        </w:rPr>
        <w:t>Внезалоговые</w:t>
      </w:r>
      <w:proofErr w:type="spellEnd"/>
      <w:r w:rsidRPr="005B1180">
        <w:rPr>
          <w:sz w:val="24"/>
          <w:szCs w:val="24"/>
        </w:rPr>
        <w:t xml:space="preserve"> </w:t>
      </w:r>
      <w:proofErr w:type="spellStart"/>
      <w:r w:rsidRPr="005B1180">
        <w:rPr>
          <w:sz w:val="24"/>
          <w:szCs w:val="24"/>
        </w:rPr>
        <w:t>граголы</w:t>
      </w:r>
      <w:proofErr w:type="spellEnd"/>
      <w:r w:rsidRPr="005B1180">
        <w:rPr>
          <w:sz w:val="24"/>
          <w:szCs w:val="24"/>
        </w:rPr>
        <w:t>.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>Категория лица.</w:t>
      </w:r>
      <w:r w:rsidRPr="005B1180">
        <w:rPr>
          <w:sz w:val="24"/>
          <w:szCs w:val="24"/>
        </w:rPr>
        <w:t xml:space="preserve"> Образование и значение форм лица. Спряжение глагола. Разноспрягаемые глаголы. Особо спрягаемые глаголы. Безличные глаголы. 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>Категория наклонения как словоизменительная морфологическая категория.</w:t>
      </w:r>
      <w:r w:rsidRPr="005B1180">
        <w:rPr>
          <w:sz w:val="24"/>
          <w:szCs w:val="24"/>
        </w:rPr>
        <w:t xml:space="preserve"> Значение и формы наклонений. Понятие реального и ирреального наклонений. Изъявительное наклонение. Сослагательное наклонение. Повелительное наклонение. Употребление форм одного наклонения в значении другого.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>Причастие как особая форма глагола.</w:t>
      </w:r>
      <w:r w:rsidRPr="005B1180">
        <w:rPr>
          <w:sz w:val="24"/>
          <w:szCs w:val="24"/>
        </w:rPr>
        <w:t xml:space="preserve"> Признаки глагола и признаки прилагательного в причастии. Действительные и страдательные причастия. Особенности образования и употребления причастий в русском языке.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>Деепричастие, его семантика и грамматические категории.</w:t>
      </w:r>
      <w:r w:rsidRPr="005B1180">
        <w:rPr>
          <w:sz w:val="24"/>
          <w:szCs w:val="24"/>
        </w:rPr>
        <w:t xml:space="preserve"> Признаки глагола и наречия. Деепричастия несовершенного и совершенного вида. Образование и происхождение деепричастий в русском языке. 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>Наречие как часть речи в современном русском языке.</w:t>
      </w:r>
      <w:r w:rsidRPr="005B1180">
        <w:rPr>
          <w:sz w:val="24"/>
          <w:szCs w:val="24"/>
        </w:rPr>
        <w:t xml:space="preserve"> Лексико–грамматические разряды наречий. Способы образования наречий. 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b/>
          <w:sz w:val="24"/>
          <w:szCs w:val="24"/>
        </w:rPr>
      </w:pPr>
      <w:r w:rsidRPr="005B1180">
        <w:rPr>
          <w:b/>
          <w:sz w:val="24"/>
          <w:szCs w:val="24"/>
        </w:rPr>
        <w:t>Категория состояния (</w:t>
      </w:r>
      <w:proofErr w:type="spellStart"/>
      <w:r w:rsidRPr="005B1180">
        <w:rPr>
          <w:b/>
          <w:sz w:val="24"/>
          <w:szCs w:val="24"/>
        </w:rPr>
        <w:t>предикатив</w:t>
      </w:r>
      <w:proofErr w:type="spellEnd"/>
      <w:r w:rsidRPr="005B1180">
        <w:rPr>
          <w:b/>
          <w:sz w:val="24"/>
          <w:szCs w:val="24"/>
        </w:rPr>
        <w:t>) как часть речи в современном русском языке.</w:t>
      </w:r>
      <w:r w:rsidRPr="005B1180">
        <w:rPr>
          <w:sz w:val="24"/>
          <w:szCs w:val="24"/>
        </w:rPr>
        <w:t xml:space="preserve"> Группы слов категории состояния по значению. Семантическая связь слов категории состояния с краткими прилагательными и наречиями.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b/>
          <w:sz w:val="24"/>
          <w:szCs w:val="24"/>
        </w:rPr>
      </w:pPr>
      <w:r w:rsidRPr="005B1180">
        <w:rPr>
          <w:b/>
          <w:sz w:val="24"/>
          <w:szCs w:val="24"/>
        </w:rPr>
        <w:t xml:space="preserve">Грамматические особенности слов категории состояния. </w:t>
      </w:r>
      <w:r w:rsidRPr="005B1180">
        <w:rPr>
          <w:sz w:val="24"/>
          <w:szCs w:val="24"/>
        </w:rPr>
        <w:t>Формы времени, наклонения, способность управлять падежными формами, степени сравнения. Синтаксические особенности слов категории состояния. Отличие от кратких прилагательных, наречий и существительных.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>Служебные слова в современном русском языке, их семантика, функции, структура (предлоги, частицы, союзы).</w:t>
      </w:r>
      <w:r w:rsidRPr="005B1180">
        <w:rPr>
          <w:sz w:val="24"/>
          <w:szCs w:val="24"/>
        </w:rPr>
        <w:t xml:space="preserve"> Значение, образование и функции служебных слов. Группы служебных слов по значению, их </w:t>
      </w:r>
      <w:proofErr w:type="spellStart"/>
      <w:r w:rsidRPr="005B1180">
        <w:rPr>
          <w:sz w:val="24"/>
          <w:szCs w:val="24"/>
        </w:rPr>
        <w:t>употребеление</w:t>
      </w:r>
      <w:proofErr w:type="spellEnd"/>
      <w:r w:rsidRPr="005B1180">
        <w:rPr>
          <w:sz w:val="24"/>
          <w:szCs w:val="24"/>
        </w:rPr>
        <w:t xml:space="preserve"> в речи.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>Междометия как часть речи.</w:t>
      </w:r>
      <w:r w:rsidRPr="005B1180">
        <w:rPr>
          <w:sz w:val="24"/>
          <w:szCs w:val="24"/>
        </w:rPr>
        <w:t xml:space="preserve"> Семантическая специфика и функции. Разряды междометий по значению. Употребление междометий в речи.</w:t>
      </w:r>
    </w:p>
    <w:p w:rsidR="00E82815" w:rsidRPr="005B1180" w:rsidRDefault="00E82815" w:rsidP="00E82815">
      <w:pPr>
        <w:widowControl/>
        <w:numPr>
          <w:ilvl w:val="0"/>
          <w:numId w:val="3"/>
        </w:numPr>
        <w:ind w:left="426" w:hanging="426"/>
        <w:jc w:val="both"/>
        <w:rPr>
          <w:b/>
          <w:sz w:val="24"/>
          <w:szCs w:val="24"/>
        </w:rPr>
      </w:pPr>
      <w:r w:rsidRPr="005B1180">
        <w:rPr>
          <w:b/>
          <w:sz w:val="24"/>
          <w:szCs w:val="24"/>
        </w:rPr>
        <w:lastRenderedPageBreak/>
        <w:t xml:space="preserve">Звукоподражательные слова. </w:t>
      </w:r>
      <w:r w:rsidRPr="005B1180">
        <w:rPr>
          <w:sz w:val="24"/>
          <w:szCs w:val="24"/>
        </w:rPr>
        <w:t>Значения звукоподражательных слов. Грамматические особенности звукоподражаний, их участие в образовании новых слов.</w:t>
      </w:r>
    </w:p>
    <w:p w:rsidR="00E82815" w:rsidRPr="005B1180" w:rsidRDefault="00E82815" w:rsidP="00E82815">
      <w:pPr>
        <w:jc w:val="center"/>
        <w:rPr>
          <w:rFonts w:eastAsiaTheme="minorHAnsi"/>
          <w:b/>
          <w:bCs/>
          <w:sz w:val="24"/>
          <w:szCs w:val="24"/>
          <w:lang w:eastAsia="en-US"/>
        </w:rPr>
      </w:pPr>
      <w:r w:rsidRPr="005B1180">
        <w:rPr>
          <w:rFonts w:eastAsiaTheme="minorHAnsi"/>
          <w:b/>
          <w:bCs/>
          <w:sz w:val="24"/>
          <w:szCs w:val="24"/>
          <w:lang w:eastAsia="en-US"/>
        </w:rPr>
        <w:t xml:space="preserve"> </w:t>
      </w:r>
    </w:p>
    <w:p w:rsidR="00E82815" w:rsidRPr="005B1180" w:rsidRDefault="00E82815" w:rsidP="00E82815">
      <w:pPr>
        <w:jc w:val="center"/>
        <w:rPr>
          <w:sz w:val="24"/>
          <w:szCs w:val="24"/>
        </w:rPr>
      </w:pPr>
      <w:r w:rsidRPr="005B1180">
        <w:rPr>
          <w:rFonts w:eastAsiaTheme="minorHAnsi"/>
          <w:b/>
          <w:bCs/>
          <w:sz w:val="24"/>
          <w:szCs w:val="24"/>
          <w:lang w:eastAsia="en-US"/>
        </w:rPr>
        <w:t>2 модуль</w:t>
      </w:r>
    </w:p>
    <w:p w:rsidR="00E82815" w:rsidRPr="005B1180" w:rsidRDefault="00E82815" w:rsidP="00E82815">
      <w:pPr>
        <w:widowControl/>
        <w:shd w:val="clear" w:color="auto" w:fill="FFFFFF"/>
        <w:jc w:val="center"/>
        <w:outlineLvl w:val="1"/>
        <w:rPr>
          <w:rFonts w:eastAsiaTheme="minorHAnsi"/>
          <w:b/>
          <w:bCs/>
          <w:sz w:val="24"/>
          <w:szCs w:val="24"/>
          <w:lang w:eastAsia="en-US"/>
        </w:rPr>
      </w:pPr>
      <w:bookmarkStart w:id="5" w:name="_Hlk25562132"/>
      <w:bookmarkEnd w:id="4"/>
      <w:r w:rsidRPr="005B1180">
        <w:rPr>
          <w:rFonts w:eastAsiaTheme="minorHAnsi"/>
          <w:b/>
          <w:bCs/>
          <w:sz w:val="24"/>
          <w:szCs w:val="24"/>
          <w:lang w:eastAsia="en-US"/>
        </w:rPr>
        <w:t>«Методика преподавания русского языка и литературы»</w:t>
      </w:r>
    </w:p>
    <w:bookmarkEnd w:id="5"/>
    <w:p w:rsidR="00E82815" w:rsidRPr="005B1180" w:rsidRDefault="00E82815" w:rsidP="00E82815">
      <w:pPr>
        <w:keepNext/>
        <w:keepLines/>
        <w:widowControl/>
        <w:jc w:val="both"/>
        <w:outlineLvl w:val="0"/>
        <w:rPr>
          <w:sz w:val="24"/>
          <w:szCs w:val="24"/>
        </w:rPr>
      </w:pPr>
    </w:p>
    <w:p w:rsidR="00E82815" w:rsidRPr="005B1180" w:rsidRDefault="00E82815" w:rsidP="00E82815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bookmarkStart w:id="6" w:name="_Hlk25564164"/>
      <w:r w:rsidRPr="005B1180">
        <w:rPr>
          <w:b/>
          <w:sz w:val="24"/>
          <w:szCs w:val="24"/>
        </w:rPr>
        <w:t>Психологические основы методики обучения русскому языку</w:t>
      </w:r>
      <w:r w:rsidRPr="005B1180">
        <w:rPr>
          <w:bCs/>
          <w:sz w:val="24"/>
          <w:szCs w:val="24"/>
        </w:rPr>
        <w:t xml:space="preserve"> </w:t>
      </w:r>
      <w:r w:rsidRPr="005B1180">
        <w:rPr>
          <w:b/>
          <w:bCs/>
          <w:sz w:val="24"/>
          <w:szCs w:val="24"/>
        </w:rPr>
        <w:t>и литературе</w:t>
      </w:r>
      <w:r w:rsidRPr="005B1180">
        <w:rPr>
          <w:b/>
          <w:sz w:val="24"/>
          <w:szCs w:val="24"/>
        </w:rPr>
        <w:t>.</w:t>
      </w:r>
      <w:r w:rsidRPr="005B1180">
        <w:rPr>
          <w:sz w:val="24"/>
          <w:szCs w:val="24"/>
        </w:rPr>
        <w:t xml:space="preserve"> Особенности речевых процессов на двух языках, связи речевых и мыслительных процессов, взаимодействие (транспозиция и интерференция) языков; закономерности усвоения речи на втором языке.</w:t>
      </w:r>
    </w:p>
    <w:p w:rsidR="00E82815" w:rsidRPr="005B1180" w:rsidRDefault="00E82815" w:rsidP="00E82815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r w:rsidRPr="005B1180">
        <w:rPr>
          <w:b/>
          <w:sz w:val="24"/>
          <w:szCs w:val="24"/>
        </w:rPr>
        <w:t>Дидактические основы методики обучения русскому языку</w:t>
      </w:r>
      <w:r w:rsidRPr="005B1180">
        <w:rPr>
          <w:bCs/>
          <w:sz w:val="24"/>
          <w:szCs w:val="24"/>
        </w:rPr>
        <w:t xml:space="preserve"> </w:t>
      </w:r>
      <w:r w:rsidRPr="005B1180">
        <w:rPr>
          <w:b/>
          <w:bCs/>
          <w:sz w:val="24"/>
          <w:szCs w:val="24"/>
        </w:rPr>
        <w:t>и литературе</w:t>
      </w:r>
      <w:r w:rsidRPr="005B1180">
        <w:rPr>
          <w:b/>
          <w:sz w:val="24"/>
          <w:szCs w:val="24"/>
        </w:rPr>
        <w:t>.</w:t>
      </w:r>
      <w:r w:rsidRPr="005B1180">
        <w:rPr>
          <w:sz w:val="24"/>
          <w:szCs w:val="24"/>
        </w:rPr>
        <w:t xml:space="preserve"> Реализация принципов дидактики в процессе преподавания русского языка</w:t>
      </w:r>
      <w:r w:rsidRPr="005B1180">
        <w:rPr>
          <w:bCs/>
          <w:sz w:val="24"/>
          <w:szCs w:val="24"/>
        </w:rPr>
        <w:t xml:space="preserve"> и литературы</w:t>
      </w:r>
      <w:r w:rsidRPr="005B1180">
        <w:rPr>
          <w:sz w:val="24"/>
          <w:szCs w:val="24"/>
        </w:rPr>
        <w:t>. Принцип научности, принцип единства обучения и воспитания, принцип системности, принцип связи теории с практикой, принципы сознательности и активности учащихся, преемственности и перспективности, доступности и прочности знаний, принцип наглядности, принципы дифференциации и индивидуализации в обучении русскому языку</w:t>
      </w:r>
      <w:r w:rsidRPr="005B1180">
        <w:rPr>
          <w:bCs/>
          <w:sz w:val="24"/>
          <w:szCs w:val="24"/>
        </w:rPr>
        <w:t xml:space="preserve"> и литературе</w:t>
      </w:r>
      <w:r w:rsidRPr="005B1180">
        <w:rPr>
          <w:sz w:val="24"/>
          <w:szCs w:val="24"/>
        </w:rPr>
        <w:t>.</w:t>
      </w:r>
    </w:p>
    <w:p w:rsidR="00E82815" w:rsidRPr="005B1180" w:rsidRDefault="00E82815" w:rsidP="00E82815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r w:rsidRPr="005B1180">
        <w:rPr>
          <w:b/>
          <w:sz w:val="24"/>
          <w:szCs w:val="24"/>
        </w:rPr>
        <w:t xml:space="preserve">Содержание курса русского языка </w:t>
      </w:r>
      <w:r w:rsidRPr="005B1180">
        <w:rPr>
          <w:b/>
          <w:bCs/>
          <w:sz w:val="24"/>
          <w:szCs w:val="24"/>
        </w:rPr>
        <w:t>и литературы</w:t>
      </w:r>
      <w:r w:rsidRPr="005B1180">
        <w:rPr>
          <w:b/>
          <w:sz w:val="24"/>
          <w:szCs w:val="24"/>
        </w:rPr>
        <w:t xml:space="preserve"> в школе.</w:t>
      </w:r>
      <w:r w:rsidRPr="005B1180">
        <w:rPr>
          <w:sz w:val="24"/>
          <w:szCs w:val="24"/>
        </w:rPr>
        <w:t xml:space="preserve"> Образовательные, практические и воспитательные цели и задачи курса русского языка</w:t>
      </w:r>
      <w:r w:rsidRPr="005B1180">
        <w:rPr>
          <w:bCs/>
          <w:sz w:val="24"/>
          <w:szCs w:val="24"/>
        </w:rPr>
        <w:t xml:space="preserve"> и литературы</w:t>
      </w:r>
      <w:r w:rsidRPr="005B1180">
        <w:rPr>
          <w:sz w:val="24"/>
          <w:szCs w:val="24"/>
        </w:rPr>
        <w:t>. Коммуникативная компетенция и ее компоненты: языковая, речевая и этнокультуроведческая.</w:t>
      </w:r>
    </w:p>
    <w:p w:rsidR="00E82815" w:rsidRPr="005B1180" w:rsidRDefault="00E82815" w:rsidP="00E82815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r w:rsidRPr="005B1180">
        <w:rPr>
          <w:b/>
          <w:sz w:val="24"/>
          <w:szCs w:val="24"/>
        </w:rPr>
        <w:t>Методы, приемы обучения русскому языку</w:t>
      </w:r>
      <w:r w:rsidRPr="005B1180">
        <w:rPr>
          <w:bCs/>
          <w:sz w:val="24"/>
          <w:szCs w:val="24"/>
        </w:rPr>
        <w:t xml:space="preserve"> </w:t>
      </w:r>
      <w:r w:rsidRPr="005B1180">
        <w:rPr>
          <w:b/>
          <w:bCs/>
          <w:sz w:val="24"/>
          <w:szCs w:val="24"/>
        </w:rPr>
        <w:t>и литературе</w:t>
      </w:r>
      <w:r w:rsidRPr="005B1180">
        <w:rPr>
          <w:b/>
          <w:sz w:val="24"/>
          <w:szCs w:val="24"/>
        </w:rPr>
        <w:t xml:space="preserve"> в школе.</w:t>
      </w:r>
      <w:r w:rsidRPr="005B1180">
        <w:rPr>
          <w:sz w:val="24"/>
          <w:szCs w:val="24"/>
        </w:rPr>
        <w:t xml:space="preserve"> Понятие о методе и приеме обучения. Классификация методов и приемов обучения русскому языку</w:t>
      </w:r>
      <w:r w:rsidRPr="005B1180">
        <w:rPr>
          <w:bCs/>
          <w:sz w:val="24"/>
          <w:szCs w:val="24"/>
        </w:rPr>
        <w:t xml:space="preserve"> и литературе</w:t>
      </w:r>
      <w:r w:rsidRPr="005B1180">
        <w:rPr>
          <w:sz w:val="24"/>
          <w:szCs w:val="24"/>
        </w:rPr>
        <w:t>. Современные методы обучения русскому языку</w:t>
      </w:r>
      <w:r w:rsidRPr="005B1180">
        <w:rPr>
          <w:bCs/>
          <w:sz w:val="24"/>
          <w:szCs w:val="24"/>
        </w:rPr>
        <w:t xml:space="preserve"> и литературе</w:t>
      </w:r>
      <w:r w:rsidRPr="005B1180">
        <w:rPr>
          <w:sz w:val="24"/>
          <w:szCs w:val="24"/>
        </w:rPr>
        <w:t>.</w:t>
      </w:r>
    </w:p>
    <w:p w:rsidR="00E82815" w:rsidRPr="005B1180" w:rsidRDefault="00E82815" w:rsidP="00E82815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r w:rsidRPr="005B1180">
        <w:rPr>
          <w:b/>
          <w:sz w:val="24"/>
          <w:szCs w:val="24"/>
        </w:rPr>
        <w:t xml:space="preserve">Формы организации учебно-воспитательного процесса по русскому языку </w:t>
      </w:r>
      <w:r w:rsidRPr="005B1180">
        <w:rPr>
          <w:b/>
          <w:bCs/>
          <w:sz w:val="24"/>
          <w:szCs w:val="24"/>
        </w:rPr>
        <w:t>и литературе</w:t>
      </w:r>
      <w:r w:rsidRPr="005B1180">
        <w:rPr>
          <w:b/>
          <w:sz w:val="24"/>
          <w:szCs w:val="24"/>
        </w:rPr>
        <w:t xml:space="preserve"> в школе. </w:t>
      </w:r>
      <w:r w:rsidRPr="005B1180">
        <w:rPr>
          <w:sz w:val="24"/>
          <w:szCs w:val="24"/>
        </w:rPr>
        <w:t>Урок как основная форма организации учебно-воспитательного процесса по русскому языку</w:t>
      </w:r>
      <w:r w:rsidRPr="005B1180">
        <w:rPr>
          <w:bCs/>
          <w:sz w:val="24"/>
          <w:szCs w:val="24"/>
        </w:rPr>
        <w:t xml:space="preserve"> и литературе</w:t>
      </w:r>
      <w:r w:rsidRPr="005B1180">
        <w:rPr>
          <w:sz w:val="24"/>
          <w:szCs w:val="24"/>
        </w:rPr>
        <w:t>.</w:t>
      </w:r>
    </w:p>
    <w:p w:rsidR="00E82815" w:rsidRPr="005B1180" w:rsidRDefault="00E82815" w:rsidP="00E82815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r w:rsidRPr="005B1180">
        <w:rPr>
          <w:b/>
          <w:sz w:val="24"/>
          <w:szCs w:val="24"/>
        </w:rPr>
        <w:t>Современные требования к урокам русского языка и литературы.</w:t>
      </w:r>
      <w:r w:rsidRPr="005B1180">
        <w:rPr>
          <w:sz w:val="24"/>
          <w:szCs w:val="24"/>
        </w:rPr>
        <w:t xml:space="preserve"> Классификация уроков русского языка и литературы и основные компоненты каждого из структурных типов урока.</w:t>
      </w:r>
    </w:p>
    <w:p w:rsidR="00E82815" w:rsidRPr="005B1180" w:rsidRDefault="00E82815" w:rsidP="00E82815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r w:rsidRPr="005B1180">
        <w:rPr>
          <w:b/>
          <w:sz w:val="24"/>
          <w:szCs w:val="24"/>
        </w:rPr>
        <w:t>Система уроков и планирование</w:t>
      </w:r>
      <w:r w:rsidRPr="005B1180">
        <w:rPr>
          <w:sz w:val="24"/>
          <w:szCs w:val="24"/>
        </w:rPr>
        <w:t xml:space="preserve"> (формы планирования: краткосрочное, среднесрочное и долгосрочное)</w:t>
      </w:r>
    </w:p>
    <w:p w:rsidR="00E82815" w:rsidRPr="005B1180" w:rsidRDefault="00E82815" w:rsidP="00E82815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r w:rsidRPr="005B1180">
        <w:rPr>
          <w:b/>
          <w:sz w:val="24"/>
          <w:szCs w:val="24"/>
        </w:rPr>
        <w:t>Краткосрочное планирование как основа организации процесса обучения русскому языку и литературе</w:t>
      </w:r>
      <w:r w:rsidRPr="005B1180">
        <w:rPr>
          <w:sz w:val="24"/>
          <w:szCs w:val="24"/>
        </w:rPr>
        <w:t>: формы учета и контроля знаний, умений и навыков учащихся на уроке. Анализ урока русского языка и литературы в школах с нерусским языком обучения  и требования к нему.</w:t>
      </w:r>
    </w:p>
    <w:p w:rsidR="00E82815" w:rsidRPr="005B1180" w:rsidRDefault="00E82815" w:rsidP="00E82815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r w:rsidRPr="005B1180">
        <w:rPr>
          <w:b/>
          <w:sz w:val="24"/>
          <w:szCs w:val="24"/>
        </w:rPr>
        <w:t>Внеклассная работа по русскому языку и литературе как форма организации учебн</w:t>
      </w:r>
      <w:proofErr w:type="gramStart"/>
      <w:r w:rsidRPr="005B1180">
        <w:rPr>
          <w:b/>
          <w:sz w:val="24"/>
          <w:szCs w:val="24"/>
        </w:rPr>
        <w:t>о-</w:t>
      </w:r>
      <w:proofErr w:type="gramEnd"/>
      <w:r w:rsidRPr="005B1180">
        <w:rPr>
          <w:b/>
          <w:sz w:val="24"/>
          <w:szCs w:val="24"/>
        </w:rPr>
        <w:t xml:space="preserve"> воспитательной работы</w:t>
      </w:r>
      <w:r w:rsidRPr="005B1180">
        <w:rPr>
          <w:sz w:val="24"/>
          <w:szCs w:val="24"/>
        </w:rPr>
        <w:t>.</w:t>
      </w:r>
      <w:r w:rsidRPr="005B1180">
        <w:rPr>
          <w:bCs/>
          <w:sz w:val="24"/>
          <w:szCs w:val="24"/>
        </w:rPr>
        <w:t xml:space="preserve"> Цели и задачи внеклассной работы по русскому языку и литературе.  Содержание внеклассной работы по русскому языку и литературе. Формы и виды внеклассной работы по русскому языку и литературе.</w:t>
      </w:r>
    </w:p>
    <w:p w:rsidR="00E82815" w:rsidRPr="005B1180" w:rsidRDefault="00E82815" w:rsidP="00E82815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r w:rsidRPr="005B1180">
        <w:rPr>
          <w:b/>
          <w:sz w:val="24"/>
          <w:szCs w:val="24"/>
        </w:rPr>
        <w:t xml:space="preserve">Общие вопросы обучения русскому языку </w:t>
      </w:r>
      <w:r w:rsidRPr="005B1180">
        <w:rPr>
          <w:b/>
          <w:bCs/>
          <w:sz w:val="24"/>
          <w:szCs w:val="24"/>
        </w:rPr>
        <w:t>и литературе</w:t>
      </w:r>
      <w:r w:rsidRPr="005B1180">
        <w:rPr>
          <w:b/>
          <w:sz w:val="24"/>
          <w:szCs w:val="24"/>
        </w:rPr>
        <w:t xml:space="preserve"> в начальной школе.</w:t>
      </w:r>
      <w:r w:rsidRPr="005B1180">
        <w:rPr>
          <w:sz w:val="24"/>
          <w:szCs w:val="24"/>
        </w:rPr>
        <w:t xml:space="preserve"> Принципы, методы и приемы обучения. Реализация коммуникативной направленности на начальной ступени обучения русскому языку</w:t>
      </w:r>
      <w:r w:rsidRPr="005B1180">
        <w:rPr>
          <w:bCs/>
          <w:sz w:val="24"/>
          <w:szCs w:val="24"/>
        </w:rPr>
        <w:t xml:space="preserve"> и литературе</w:t>
      </w:r>
      <w:r w:rsidRPr="005B1180">
        <w:rPr>
          <w:sz w:val="24"/>
          <w:szCs w:val="24"/>
        </w:rPr>
        <w:t>.</w:t>
      </w:r>
    </w:p>
    <w:p w:rsidR="00E82815" w:rsidRPr="005B1180" w:rsidRDefault="00E82815" w:rsidP="00E82815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r w:rsidRPr="005B1180">
        <w:rPr>
          <w:b/>
          <w:sz w:val="24"/>
          <w:szCs w:val="24"/>
        </w:rPr>
        <w:t>Содержание и основные направления работы по развитию речи в школе</w:t>
      </w:r>
      <w:r w:rsidRPr="005B1180">
        <w:rPr>
          <w:sz w:val="24"/>
          <w:szCs w:val="24"/>
        </w:rPr>
        <w:t>. Вопросы развития речи учащихся в программах по русскому языку</w:t>
      </w:r>
      <w:r w:rsidRPr="005B1180">
        <w:rPr>
          <w:bCs/>
          <w:sz w:val="24"/>
          <w:szCs w:val="24"/>
        </w:rPr>
        <w:t xml:space="preserve"> и литературе</w:t>
      </w:r>
      <w:r w:rsidRPr="005B1180">
        <w:rPr>
          <w:sz w:val="24"/>
          <w:szCs w:val="24"/>
        </w:rPr>
        <w:t>. Лингвистические и психологические основы методики развития речи.</w:t>
      </w:r>
    </w:p>
    <w:p w:rsidR="00E82815" w:rsidRPr="005B1180" w:rsidRDefault="00E82815" w:rsidP="00E82815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r w:rsidRPr="005B1180">
        <w:rPr>
          <w:b/>
          <w:sz w:val="24"/>
          <w:szCs w:val="24"/>
        </w:rPr>
        <w:t>Обучение видам речевой деятельности.</w:t>
      </w:r>
      <w:r w:rsidRPr="005B1180">
        <w:rPr>
          <w:sz w:val="24"/>
          <w:szCs w:val="24"/>
        </w:rPr>
        <w:t xml:space="preserve"> Обучение </w:t>
      </w:r>
      <w:proofErr w:type="spellStart"/>
      <w:r w:rsidRPr="005B1180">
        <w:rPr>
          <w:sz w:val="24"/>
          <w:szCs w:val="24"/>
        </w:rPr>
        <w:t>аудированию</w:t>
      </w:r>
      <w:proofErr w:type="spellEnd"/>
      <w:r w:rsidRPr="005B1180">
        <w:rPr>
          <w:sz w:val="24"/>
          <w:szCs w:val="24"/>
        </w:rPr>
        <w:t xml:space="preserve"> и говорению в разных сферах языковой коммуникации.</w:t>
      </w:r>
    </w:p>
    <w:p w:rsidR="00E82815" w:rsidRPr="005B1180" w:rsidRDefault="00E82815" w:rsidP="00E82815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r w:rsidRPr="005B1180">
        <w:rPr>
          <w:b/>
          <w:sz w:val="24"/>
          <w:szCs w:val="24"/>
        </w:rPr>
        <w:t>Обучение чтению как виду речевой деятельности на разных ступенях преподавания русского языка</w:t>
      </w:r>
      <w:r w:rsidRPr="005B1180">
        <w:rPr>
          <w:bCs/>
          <w:sz w:val="24"/>
          <w:szCs w:val="24"/>
        </w:rPr>
        <w:t xml:space="preserve"> и литературы</w:t>
      </w:r>
      <w:r w:rsidRPr="005B1180">
        <w:rPr>
          <w:b/>
          <w:sz w:val="24"/>
          <w:szCs w:val="24"/>
        </w:rPr>
        <w:t>.</w:t>
      </w:r>
      <w:r w:rsidRPr="005B1180">
        <w:rPr>
          <w:sz w:val="24"/>
          <w:szCs w:val="24"/>
        </w:rPr>
        <w:t xml:space="preserve"> Связь обучения чтению с обучением </w:t>
      </w:r>
      <w:proofErr w:type="spellStart"/>
      <w:r w:rsidRPr="005B1180">
        <w:rPr>
          <w:sz w:val="24"/>
          <w:szCs w:val="24"/>
        </w:rPr>
        <w:t>аудированию</w:t>
      </w:r>
      <w:proofErr w:type="spellEnd"/>
      <w:r w:rsidRPr="005B1180">
        <w:rPr>
          <w:sz w:val="24"/>
          <w:szCs w:val="24"/>
        </w:rPr>
        <w:t>, говорению и письму.</w:t>
      </w:r>
    </w:p>
    <w:p w:rsidR="00E82815" w:rsidRPr="005B1180" w:rsidRDefault="00E82815" w:rsidP="00E82815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r w:rsidRPr="005B1180">
        <w:rPr>
          <w:b/>
          <w:sz w:val="24"/>
          <w:szCs w:val="24"/>
        </w:rPr>
        <w:t>Обучение письму как виду речевой деятельности на разных ступенях преподавания русского языка</w:t>
      </w:r>
      <w:r w:rsidRPr="005B1180">
        <w:rPr>
          <w:bCs/>
          <w:sz w:val="24"/>
          <w:szCs w:val="24"/>
        </w:rPr>
        <w:t xml:space="preserve"> </w:t>
      </w:r>
      <w:r w:rsidRPr="005B1180">
        <w:rPr>
          <w:b/>
          <w:bCs/>
          <w:sz w:val="24"/>
          <w:szCs w:val="24"/>
        </w:rPr>
        <w:t>и литературы</w:t>
      </w:r>
      <w:r w:rsidRPr="005B1180">
        <w:rPr>
          <w:b/>
          <w:sz w:val="24"/>
          <w:szCs w:val="24"/>
        </w:rPr>
        <w:t>.</w:t>
      </w:r>
      <w:r w:rsidRPr="005B1180">
        <w:rPr>
          <w:sz w:val="24"/>
          <w:szCs w:val="24"/>
        </w:rPr>
        <w:t xml:space="preserve"> Лингвистические основы обучения связной письменной речи.</w:t>
      </w:r>
    </w:p>
    <w:p w:rsidR="00E82815" w:rsidRPr="005B1180" w:rsidRDefault="00E82815" w:rsidP="00E82815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r w:rsidRPr="005B1180">
        <w:rPr>
          <w:b/>
          <w:sz w:val="24"/>
          <w:szCs w:val="24"/>
        </w:rPr>
        <w:lastRenderedPageBreak/>
        <w:t>Текст как методическая категория.</w:t>
      </w:r>
      <w:r w:rsidRPr="005B1180">
        <w:rPr>
          <w:sz w:val="24"/>
          <w:szCs w:val="24"/>
        </w:rPr>
        <w:t xml:space="preserve"> Типы текста. Основные признаки текста. Обучение   сочинениям разной композиционной формы (типа описания, повествования, рассуждения).</w:t>
      </w:r>
    </w:p>
    <w:p w:rsidR="00E82815" w:rsidRPr="005B1180" w:rsidRDefault="00E82815" w:rsidP="00E82815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r w:rsidRPr="005B1180">
        <w:rPr>
          <w:b/>
          <w:sz w:val="24"/>
          <w:szCs w:val="24"/>
        </w:rPr>
        <w:t>Сочинения (эссе) и их виды.</w:t>
      </w:r>
      <w:r w:rsidRPr="005B1180">
        <w:rPr>
          <w:color w:val="000000"/>
          <w:sz w:val="24"/>
          <w:szCs w:val="24"/>
        </w:rPr>
        <w:t xml:space="preserve">   Жанры школьных сочинений (эссе) и методика их проведения.</w:t>
      </w:r>
    </w:p>
    <w:p w:rsidR="00E82815" w:rsidRPr="005B1180" w:rsidRDefault="00E82815" w:rsidP="00E82815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r w:rsidRPr="005B1180">
        <w:rPr>
          <w:b/>
          <w:sz w:val="24"/>
          <w:szCs w:val="24"/>
        </w:rPr>
        <w:t>Обогащение словаря учащихся на уроках русского языка</w:t>
      </w:r>
      <w:r w:rsidRPr="005B1180">
        <w:rPr>
          <w:bCs/>
          <w:sz w:val="24"/>
          <w:szCs w:val="24"/>
        </w:rPr>
        <w:t xml:space="preserve"> </w:t>
      </w:r>
      <w:r w:rsidRPr="005B1180">
        <w:rPr>
          <w:b/>
          <w:bCs/>
          <w:sz w:val="24"/>
          <w:szCs w:val="24"/>
        </w:rPr>
        <w:t>и литературы</w:t>
      </w:r>
      <w:r w:rsidRPr="005B1180">
        <w:rPr>
          <w:b/>
          <w:sz w:val="24"/>
          <w:szCs w:val="24"/>
        </w:rPr>
        <w:t xml:space="preserve">. </w:t>
      </w:r>
      <w:r w:rsidRPr="005B1180">
        <w:rPr>
          <w:sz w:val="24"/>
          <w:szCs w:val="24"/>
        </w:rPr>
        <w:t>Цели, задачи и содержание работы по обогащению словарного запаса учащихся. Основные принципы организации словарной работы. Активный и пассивный словарь учащихся. Этапы работы по обогащению словарного запаса. Пути обогащения словаря учащихся.</w:t>
      </w:r>
    </w:p>
    <w:p w:rsidR="00E82815" w:rsidRPr="005B1180" w:rsidRDefault="00E82815" w:rsidP="00E82815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r w:rsidRPr="005B1180">
        <w:rPr>
          <w:b/>
          <w:sz w:val="24"/>
          <w:szCs w:val="24"/>
        </w:rPr>
        <w:t xml:space="preserve">Принцип наглядности в обучении русскому языку. </w:t>
      </w:r>
      <w:r w:rsidRPr="005B1180">
        <w:rPr>
          <w:sz w:val="24"/>
          <w:szCs w:val="24"/>
        </w:rPr>
        <w:t>Виды наглядности, используемые на уроках русского языка</w:t>
      </w:r>
      <w:r w:rsidRPr="005B1180">
        <w:rPr>
          <w:bCs/>
          <w:sz w:val="24"/>
          <w:szCs w:val="24"/>
        </w:rPr>
        <w:t xml:space="preserve"> и литературы</w:t>
      </w:r>
      <w:r w:rsidRPr="005B1180">
        <w:rPr>
          <w:sz w:val="24"/>
          <w:szCs w:val="24"/>
        </w:rPr>
        <w:t xml:space="preserve"> в школе. </w:t>
      </w:r>
    </w:p>
    <w:p w:rsidR="00E82815" w:rsidRPr="005B1180" w:rsidRDefault="00E82815" w:rsidP="00E82815">
      <w:pPr>
        <w:widowControl/>
        <w:numPr>
          <w:ilvl w:val="0"/>
          <w:numId w:val="2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r w:rsidRPr="005B1180">
        <w:rPr>
          <w:b/>
          <w:sz w:val="24"/>
          <w:szCs w:val="24"/>
        </w:rPr>
        <w:t xml:space="preserve">Дистанционное обучение.  </w:t>
      </w:r>
      <w:r w:rsidRPr="005B1180">
        <w:rPr>
          <w:sz w:val="24"/>
          <w:szCs w:val="24"/>
        </w:rPr>
        <w:t>Использование</w:t>
      </w:r>
      <w:r w:rsidRPr="005B1180">
        <w:rPr>
          <w:b/>
          <w:sz w:val="24"/>
          <w:szCs w:val="24"/>
        </w:rPr>
        <w:t xml:space="preserve"> </w:t>
      </w:r>
      <w:r w:rsidRPr="005B1180">
        <w:rPr>
          <w:sz w:val="24"/>
          <w:szCs w:val="24"/>
        </w:rPr>
        <w:t>и</w:t>
      </w:r>
      <w:r w:rsidRPr="005B1180">
        <w:rPr>
          <w:spacing w:val="-5"/>
          <w:sz w:val="24"/>
          <w:szCs w:val="24"/>
        </w:rPr>
        <w:t xml:space="preserve">нформационных технологий на уроках русского языка </w:t>
      </w:r>
      <w:r w:rsidRPr="005B1180">
        <w:rPr>
          <w:bCs/>
          <w:sz w:val="24"/>
          <w:szCs w:val="24"/>
        </w:rPr>
        <w:t>и литературы</w:t>
      </w:r>
      <w:r w:rsidRPr="005B1180">
        <w:rPr>
          <w:spacing w:val="-5"/>
          <w:sz w:val="24"/>
          <w:szCs w:val="24"/>
        </w:rPr>
        <w:t xml:space="preserve"> в школе при дистанционном  обучении.</w:t>
      </w:r>
    </w:p>
    <w:p w:rsidR="00E82815" w:rsidRPr="005B1180" w:rsidRDefault="00E82815" w:rsidP="00E82815">
      <w:pPr>
        <w:pStyle w:val="a4"/>
        <w:widowControl/>
        <w:numPr>
          <w:ilvl w:val="0"/>
          <w:numId w:val="2"/>
        </w:numPr>
        <w:ind w:left="0" w:firstLine="0"/>
        <w:jc w:val="both"/>
        <w:rPr>
          <w:sz w:val="24"/>
          <w:szCs w:val="24"/>
        </w:rPr>
      </w:pPr>
      <w:bookmarkStart w:id="7" w:name="_Hlk25594742"/>
      <w:bookmarkStart w:id="8" w:name="_Hlk25592968"/>
      <w:r w:rsidRPr="005B1180">
        <w:rPr>
          <w:b/>
          <w:sz w:val="24"/>
          <w:szCs w:val="24"/>
        </w:rPr>
        <w:t xml:space="preserve">Современные технологии обучения русскому языку и литературе в школе. </w:t>
      </w:r>
      <w:r w:rsidRPr="005B1180">
        <w:rPr>
          <w:sz w:val="24"/>
          <w:szCs w:val="24"/>
        </w:rPr>
        <w:t>Современные технологии обучения русскому языку и</w:t>
      </w:r>
      <w:r w:rsidRPr="005B1180">
        <w:rPr>
          <w:b/>
          <w:sz w:val="24"/>
          <w:szCs w:val="24"/>
        </w:rPr>
        <w:t xml:space="preserve"> </w:t>
      </w:r>
      <w:r w:rsidRPr="005B1180">
        <w:rPr>
          <w:sz w:val="24"/>
          <w:szCs w:val="24"/>
        </w:rPr>
        <w:t xml:space="preserve">литературе в школе. Организация исследовательской деятельности. Проектная технология (метод проектов). Технология развития критического мышления и ее возможности в процессе организации читательской и информационной деятельности. Компьютерное сопровождение учебной деятельности на уроке русского языка и литературы. Интеграция (диффузия) технологий на современном уроке. </w:t>
      </w:r>
    </w:p>
    <w:p w:rsidR="00E82815" w:rsidRPr="005B1180" w:rsidRDefault="00E82815" w:rsidP="00E82815">
      <w:pPr>
        <w:pStyle w:val="a4"/>
        <w:widowControl/>
        <w:numPr>
          <w:ilvl w:val="0"/>
          <w:numId w:val="2"/>
        </w:numPr>
        <w:ind w:left="0" w:firstLine="0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 xml:space="preserve">Методика обучения сочинению на литературную тему: содержание этапов, организации авторской деятельности школьников. </w:t>
      </w:r>
      <w:r w:rsidRPr="005B1180">
        <w:rPr>
          <w:sz w:val="24"/>
          <w:szCs w:val="24"/>
        </w:rPr>
        <w:t xml:space="preserve">Методика обучения сочинению на литературную тему. Развитие письменной речи школьников. Основные жанры сочинений, специфика их содержания, структуры и языка. Системность в обучении сочинению. </w:t>
      </w:r>
      <w:proofErr w:type="spellStart"/>
      <w:r w:rsidRPr="005B1180">
        <w:rPr>
          <w:sz w:val="24"/>
          <w:szCs w:val="24"/>
        </w:rPr>
        <w:t>Межпредметные</w:t>
      </w:r>
      <w:proofErr w:type="spellEnd"/>
      <w:r w:rsidRPr="005B1180">
        <w:rPr>
          <w:sz w:val="24"/>
          <w:szCs w:val="24"/>
        </w:rPr>
        <w:t xml:space="preserve"> связи на уроках русского языка и литературы. </w:t>
      </w:r>
    </w:p>
    <w:p w:rsidR="00E82815" w:rsidRPr="005B1180" w:rsidRDefault="00E82815" w:rsidP="00E82815">
      <w:pPr>
        <w:pStyle w:val="a4"/>
        <w:widowControl/>
        <w:numPr>
          <w:ilvl w:val="0"/>
          <w:numId w:val="2"/>
        </w:numPr>
        <w:ind w:left="0" w:firstLine="0"/>
        <w:jc w:val="both"/>
        <w:rPr>
          <w:sz w:val="24"/>
          <w:szCs w:val="24"/>
        </w:rPr>
      </w:pPr>
      <w:r w:rsidRPr="005B1180">
        <w:rPr>
          <w:b/>
          <w:bCs/>
          <w:sz w:val="24"/>
          <w:szCs w:val="24"/>
        </w:rPr>
        <w:t xml:space="preserve">Чтение и ориентировочные занятия в средних классах. </w:t>
      </w:r>
      <w:r w:rsidRPr="005B1180">
        <w:rPr>
          <w:sz w:val="24"/>
          <w:szCs w:val="24"/>
        </w:rPr>
        <w:t>Организация чтения художественного произведения. Комментированное чтение. Виды чтения (классное, домашнее, индивидуальное, по ролям). Обучение выразительному чтению учащихся средних классов. Роль и место выразительного чтения учителя на уроке русского языка и литературы в средних классах. Виды работ  по усвоению содержания текста художественного произведения: работа над планом и пересказом. Виды планов (простой, сложный, цитатный, сюжетно-композиционный и др.). Виды пересказов (подробный, сжатый, выборочный, творческий).</w:t>
      </w:r>
    </w:p>
    <w:p w:rsidR="00E82815" w:rsidRPr="005B1180" w:rsidRDefault="00E82815" w:rsidP="00E82815">
      <w:pPr>
        <w:pStyle w:val="a4"/>
        <w:widowControl/>
        <w:numPr>
          <w:ilvl w:val="0"/>
          <w:numId w:val="2"/>
        </w:numPr>
        <w:ind w:left="0" w:firstLine="0"/>
        <w:jc w:val="both"/>
        <w:rPr>
          <w:b/>
          <w:sz w:val="24"/>
          <w:szCs w:val="24"/>
        </w:rPr>
      </w:pPr>
      <w:r w:rsidRPr="005B1180">
        <w:rPr>
          <w:b/>
          <w:sz w:val="24"/>
          <w:szCs w:val="24"/>
        </w:rPr>
        <w:t xml:space="preserve">Система </w:t>
      </w:r>
      <w:proofErr w:type="spellStart"/>
      <w:r w:rsidRPr="005B1180">
        <w:rPr>
          <w:b/>
          <w:sz w:val="24"/>
          <w:szCs w:val="24"/>
        </w:rPr>
        <w:t>критериального</w:t>
      </w:r>
      <w:proofErr w:type="spellEnd"/>
      <w:r w:rsidRPr="005B1180">
        <w:rPr>
          <w:b/>
          <w:sz w:val="24"/>
          <w:szCs w:val="24"/>
        </w:rPr>
        <w:t xml:space="preserve"> оценивания в школах Республики Казахстан. </w:t>
      </w:r>
      <w:r w:rsidRPr="005B1180">
        <w:rPr>
          <w:sz w:val="24"/>
          <w:szCs w:val="24"/>
        </w:rPr>
        <w:t xml:space="preserve">Принципы </w:t>
      </w:r>
      <w:proofErr w:type="spellStart"/>
      <w:r w:rsidRPr="005B1180">
        <w:rPr>
          <w:sz w:val="24"/>
          <w:szCs w:val="24"/>
        </w:rPr>
        <w:t>критериального</w:t>
      </w:r>
      <w:proofErr w:type="spellEnd"/>
      <w:r w:rsidRPr="005B1180">
        <w:rPr>
          <w:sz w:val="24"/>
          <w:szCs w:val="24"/>
        </w:rPr>
        <w:t xml:space="preserve"> оценивания. Оценивание для обучения (</w:t>
      </w:r>
      <w:proofErr w:type="spellStart"/>
      <w:r w:rsidRPr="005B1180">
        <w:rPr>
          <w:sz w:val="24"/>
          <w:szCs w:val="24"/>
        </w:rPr>
        <w:t>формативное</w:t>
      </w:r>
      <w:proofErr w:type="spellEnd"/>
      <w:r w:rsidRPr="005B1180">
        <w:rPr>
          <w:sz w:val="24"/>
          <w:szCs w:val="24"/>
        </w:rPr>
        <w:t>) и оценивание обучения (</w:t>
      </w:r>
      <w:proofErr w:type="spellStart"/>
      <w:r w:rsidRPr="005B1180">
        <w:rPr>
          <w:sz w:val="24"/>
          <w:szCs w:val="24"/>
        </w:rPr>
        <w:t>суммативное</w:t>
      </w:r>
      <w:proofErr w:type="spellEnd"/>
      <w:r w:rsidRPr="005B1180">
        <w:rPr>
          <w:sz w:val="24"/>
          <w:szCs w:val="24"/>
        </w:rPr>
        <w:t xml:space="preserve">). Приемы и методы оценивания. Рубрики, критерии и дескрипторы. </w:t>
      </w:r>
      <w:proofErr w:type="spellStart"/>
      <w:r w:rsidRPr="005B1180">
        <w:rPr>
          <w:sz w:val="24"/>
          <w:szCs w:val="24"/>
        </w:rPr>
        <w:t>СОРы</w:t>
      </w:r>
      <w:proofErr w:type="spellEnd"/>
      <w:r w:rsidRPr="005B1180">
        <w:rPr>
          <w:sz w:val="24"/>
          <w:szCs w:val="24"/>
        </w:rPr>
        <w:t xml:space="preserve">, </w:t>
      </w:r>
      <w:proofErr w:type="spellStart"/>
      <w:r w:rsidRPr="005B1180">
        <w:rPr>
          <w:sz w:val="24"/>
          <w:szCs w:val="24"/>
        </w:rPr>
        <w:t>СОЧи</w:t>
      </w:r>
      <w:proofErr w:type="spellEnd"/>
      <w:r w:rsidRPr="005B1180">
        <w:rPr>
          <w:sz w:val="24"/>
          <w:szCs w:val="24"/>
        </w:rPr>
        <w:t>, обратная связь и электронные дневники.</w:t>
      </w:r>
    </w:p>
    <w:p w:rsidR="00E82815" w:rsidRPr="005B1180" w:rsidRDefault="00E82815" w:rsidP="00E82815">
      <w:pPr>
        <w:pStyle w:val="a4"/>
        <w:widowControl/>
        <w:numPr>
          <w:ilvl w:val="0"/>
          <w:numId w:val="2"/>
        </w:numPr>
        <w:ind w:left="0" w:firstLine="0"/>
        <w:jc w:val="both"/>
        <w:rPr>
          <w:b/>
          <w:sz w:val="24"/>
          <w:szCs w:val="24"/>
        </w:rPr>
      </w:pPr>
      <w:r w:rsidRPr="005B1180">
        <w:rPr>
          <w:b/>
          <w:sz w:val="24"/>
          <w:szCs w:val="24"/>
        </w:rPr>
        <w:t xml:space="preserve">Обновленное содержание учебных программ по русскому языку и литературе в школах Республики Казахстан. </w:t>
      </w:r>
      <w:r w:rsidRPr="005B1180">
        <w:rPr>
          <w:sz w:val="24"/>
          <w:szCs w:val="24"/>
        </w:rPr>
        <w:t xml:space="preserve">Основные понятия и принципы обновленного содержания учебных программ. Содержание учебных программ по русскому языку и литературе в 5-11 классах средних школ Казахстана. Работа учителя над формированием четырех навыков: говорение, слушание, чтение и письмо на уроках русского языка и литературы. </w:t>
      </w:r>
    </w:p>
    <w:p w:rsidR="00E82815" w:rsidRPr="005B1180" w:rsidRDefault="00E82815" w:rsidP="00E82815">
      <w:pPr>
        <w:pStyle w:val="a4"/>
        <w:widowControl/>
        <w:numPr>
          <w:ilvl w:val="0"/>
          <w:numId w:val="2"/>
        </w:numPr>
        <w:ind w:left="0" w:firstLine="0"/>
        <w:jc w:val="both"/>
        <w:rPr>
          <w:sz w:val="24"/>
          <w:szCs w:val="24"/>
        </w:rPr>
      </w:pPr>
      <w:r w:rsidRPr="005B1180">
        <w:rPr>
          <w:b/>
          <w:sz w:val="24"/>
          <w:szCs w:val="24"/>
        </w:rPr>
        <w:t>Современные инновационные формы организации занятий и приемы обучения на уроках русского языка и литературы в средней школе.</w:t>
      </w:r>
      <w:r w:rsidRPr="005B1180">
        <w:rPr>
          <w:sz w:val="24"/>
          <w:szCs w:val="24"/>
        </w:rPr>
        <w:t xml:space="preserve"> </w:t>
      </w:r>
      <w:proofErr w:type="gramStart"/>
      <w:r w:rsidRPr="005B1180">
        <w:rPr>
          <w:sz w:val="24"/>
          <w:szCs w:val="24"/>
        </w:rPr>
        <w:t>Нестандартные формы уроков русского языка и</w:t>
      </w:r>
      <w:r w:rsidRPr="005B1180">
        <w:rPr>
          <w:b/>
          <w:sz w:val="24"/>
          <w:szCs w:val="24"/>
        </w:rPr>
        <w:t xml:space="preserve"> </w:t>
      </w:r>
      <w:r w:rsidRPr="005B1180">
        <w:rPr>
          <w:sz w:val="24"/>
          <w:szCs w:val="24"/>
        </w:rPr>
        <w:t>литературы: эмоционально-образные (литературно-музыкальная композиция, ролевая игра, концерт, инсценировка, путешествие, заочная экскурсия) и соревновательные формы уроков литературы: их специфика, разновидности, условия выбора.</w:t>
      </w:r>
      <w:proofErr w:type="gramEnd"/>
      <w:r w:rsidRPr="005B1180">
        <w:rPr>
          <w:sz w:val="24"/>
          <w:szCs w:val="24"/>
        </w:rPr>
        <w:t xml:space="preserve"> Инновационные активные и интерактивные приемы обучения (по развитию критического мышления, проектные методы и приемы обучения и т.п.)</w:t>
      </w:r>
    </w:p>
    <w:bookmarkEnd w:id="7"/>
    <w:bookmarkEnd w:id="8"/>
    <w:p w:rsidR="00E82815" w:rsidRPr="005B1180" w:rsidRDefault="00E82815" w:rsidP="00E82815">
      <w:pPr>
        <w:widowControl/>
        <w:numPr>
          <w:ilvl w:val="0"/>
          <w:numId w:val="2"/>
        </w:numPr>
        <w:shd w:val="clear" w:color="auto" w:fill="FFFFFF"/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color w:val="000000"/>
          <w:spacing w:val="-6"/>
          <w:sz w:val="24"/>
          <w:szCs w:val="24"/>
        </w:rPr>
      </w:pPr>
      <w:r w:rsidRPr="005B1180">
        <w:rPr>
          <w:b/>
          <w:bCs/>
          <w:color w:val="000000"/>
          <w:spacing w:val="-6"/>
          <w:sz w:val="24"/>
          <w:szCs w:val="24"/>
        </w:rPr>
        <w:t xml:space="preserve">Проблемное обучение. </w:t>
      </w:r>
      <w:r w:rsidRPr="005B1180">
        <w:rPr>
          <w:color w:val="000000"/>
          <w:spacing w:val="-5"/>
          <w:sz w:val="24"/>
          <w:szCs w:val="24"/>
        </w:rPr>
        <w:t xml:space="preserve">Проблемное обучение: история зарождения, основные понятия Путь познавательной деятельности учащегося при проблемном подходе. Метод </w:t>
      </w:r>
      <w:r w:rsidRPr="005B1180">
        <w:rPr>
          <w:color w:val="000000"/>
          <w:spacing w:val="-6"/>
          <w:sz w:val="24"/>
          <w:szCs w:val="24"/>
        </w:rPr>
        <w:t>проблемного обучения на уроках русского языка и литературы.</w:t>
      </w:r>
    </w:p>
    <w:p w:rsidR="00E82815" w:rsidRPr="005B1180" w:rsidRDefault="00E82815" w:rsidP="00E82815">
      <w:pPr>
        <w:widowControl/>
        <w:numPr>
          <w:ilvl w:val="0"/>
          <w:numId w:val="2"/>
        </w:numPr>
        <w:shd w:val="clear" w:color="auto" w:fill="FFFFFF"/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r w:rsidRPr="005B1180">
        <w:rPr>
          <w:b/>
          <w:bCs/>
          <w:color w:val="000000"/>
          <w:spacing w:val="-6"/>
          <w:sz w:val="24"/>
          <w:szCs w:val="24"/>
        </w:rPr>
        <w:t xml:space="preserve">Программированное обучение. </w:t>
      </w:r>
      <w:r w:rsidRPr="005B1180">
        <w:rPr>
          <w:color w:val="000000"/>
          <w:spacing w:val="-5"/>
          <w:sz w:val="24"/>
          <w:szCs w:val="24"/>
        </w:rPr>
        <w:t xml:space="preserve">Метод пошагового обучения. Структура шага - информация, задание для операции, контроль и оценка выполнения задачи. Алгоритмизация </w:t>
      </w:r>
      <w:r w:rsidRPr="005B1180">
        <w:rPr>
          <w:color w:val="000000"/>
          <w:spacing w:val="-5"/>
          <w:sz w:val="24"/>
          <w:szCs w:val="24"/>
        </w:rPr>
        <w:lastRenderedPageBreak/>
        <w:t xml:space="preserve">обучения. Использование алгоритмических схем на уроках русского языка в школе. </w:t>
      </w:r>
      <w:r w:rsidRPr="005B1180">
        <w:rPr>
          <w:color w:val="000000"/>
          <w:spacing w:val="-4"/>
          <w:sz w:val="24"/>
          <w:szCs w:val="24"/>
        </w:rPr>
        <w:t xml:space="preserve">Перспективы программированного обучения </w:t>
      </w:r>
      <w:r w:rsidRPr="005B1180">
        <w:rPr>
          <w:color w:val="000000"/>
          <w:spacing w:val="-6"/>
          <w:sz w:val="24"/>
          <w:szCs w:val="24"/>
        </w:rPr>
        <w:t>компьютерных программ.</w:t>
      </w:r>
    </w:p>
    <w:p w:rsidR="00E82815" w:rsidRPr="005B1180" w:rsidRDefault="00E82815" w:rsidP="00E82815">
      <w:pPr>
        <w:widowControl/>
        <w:numPr>
          <w:ilvl w:val="0"/>
          <w:numId w:val="2"/>
        </w:numPr>
        <w:shd w:val="clear" w:color="auto" w:fill="FFFFFF"/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r w:rsidRPr="005B1180">
        <w:rPr>
          <w:b/>
          <w:bCs/>
          <w:color w:val="000000"/>
          <w:spacing w:val="-6"/>
          <w:sz w:val="24"/>
          <w:szCs w:val="24"/>
        </w:rPr>
        <w:t>Интегративное обучение.</w:t>
      </w:r>
      <w:r w:rsidRPr="005B1180">
        <w:rPr>
          <w:color w:val="000000"/>
          <w:spacing w:val="-2"/>
          <w:sz w:val="24"/>
          <w:szCs w:val="24"/>
        </w:rPr>
        <w:t xml:space="preserve"> Суть метода интегративного обучения - комплексное </w:t>
      </w:r>
      <w:r w:rsidRPr="005B1180">
        <w:rPr>
          <w:bCs/>
          <w:color w:val="000000"/>
          <w:spacing w:val="-2"/>
          <w:sz w:val="24"/>
          <w:szCs w:val="24"/>
        </w:rPr>
        <w:t>рассмотрение</w:t>
      </w:r>
      <w:r w:rsidRPr="005B1180">
        <w:rPr>
          <w:b/>
          <w:bCs/>
          <w:color w:val="000000"/>
          <w:spacing w:val="-2"/>
          <w:sz w:val="24"/>
          <w:szCs w:val="24"/>
        </w:rPr>
        <w:t xml:space="preserve"> </w:t>
      </w:r>
      <w:r w:rsidRPr="005B1180">
        <w:rPr>
          <w:color w:val="000000"/>
          <w:spacing w:val="-3"/>
          <w:sz w:val="24"/>
          <w:szCs w:val="24"/>
        </w:rPr>
        <w:t>каждой темы. Деятельность Центра глобального образования</w:t>
      </w:r>
      <w:r w:rsidRPr="005B1180">
        <w:rPr>
          <w:bCs/>
          <w:color w:val="000000"/>
          <w:spacing w:val="-3"/>
          <w:sz w:val="24"/>
          <w:szCs w:val="24"/>
        </w:rPr>
        <w:t>.</w:t>
      </w:r>
      <w:r w:rsidRPr="005B1180">
        <w:rPr>
          <w:b/>
          <w:bCs/>
          <w:color w:val="000000"/>
          <w:spacing w:val="-3"/>
          <w:sz w:val="24"/>
          <w:szCs w:val="24"/>
        </w:rPr>
        <w:t xml:space="preserve"> </w:t>
      </w:r>
      <w:r w:rsidRPr="005B1180">
        <w:rPr>
          <w:color w:val="000000"/>
          <w:spacing w:val="-5"/>
          <w:sz w:val="24"/>
          <w:szCs w:val="24"/>
        </w:rPr>
        <w:t xml:space="preserve">Интегративные уроки русского языка и литературы в школе. </w:t>
      </w:r>
    </w:p>
    <w:p w:rsidR="00E82815" w:rsidRPr="005B1180" w:rsidRDefault="00E82815" w:rsidP="00E82815">
      <w:pPr>
        <w:widowControl/>
        <w:numPr>
          <w:ilvl w:val="0"/>
          <w:numId w:val="2"/>
        </w:numPr>
        <w:shd w:val="clear" w:color="auto" w:fill="FFFFFF"/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r w:rsidRPr="005B1180">
        <w:rPr>
          <w:b/>
          <w:bCs/>
          <w:color w:val="000000"/>
          <w:spacing w:val="-6"/>
          <w:sz w:val="24"/>
          <w:szCs w:val="24"/>
        </w:rPr>
        <w:t xml:space="preserve">Интерактивное обучение. </w:t>
      </w:r>
      <w:r w:rsidRPr="005B1180">
        <w:rPr>
          <w:color w:val="000000"/>
          <w:spacing w:val="-6"/>
          <w:sz w:val="24"/>
          <w:szCs w:val="24"/>
        </w:rPr>
        <w:t xml:space="preserve">Особенности интерактивного обучения. Метод интерактивного </w:t>
      </w:r>
      <w:r w:rsidRPr="005B1180">
        <w:rPr>
          <w:bCs/>
          <w:color w:val="000000"/>
          <w:spacing w:val="-6"/>
          <w:sz w:val="24"/>
          <w:szCs w:val="24"/>
        </w:rPr>
        <w:t xml:space="preserve">обучения </w:t>
      </w:r>
      <w:r w:rsidRPr="005B1180">
        <w:rPr>
          <w:color w:val="000000"/>
          <w:spacing w:val="-5"/>
          <w:sz w:val="24"/>
          <w:szCs w:val="24"/>
        </w:rPr>
        <w:t xml:space="preserve">на уроках русского языка и литературы в школе. </w:t>
      </w:r>
    </w:p>
    <w:p w:rsidR="00E82815" w:rsidRPr="005B1180" w:rsidRDefault="00E82815" w:rsidP="00E82815">
      <w:pPr>
        <w:widowControl/>
        <w:numPr>
          <w:ilvl w:val="0"/>
          <w:numId w:val="2"/>
        </w:numPr>
        <w:shd w:val="clear" w:color="auto" w:fill="FFFFFF"/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4"/>
        </w:rPr>
      </w:pPr>
      <w:r w:rsidRPr="005B1180">
        <w:rPr>
          <w:b/>
          <w:bCs/>
          <w:color w:val="000000"/>
          <w:spacing w:val="-5"/>
          <w:sz w:val="24"/>
          <w:szCs w:val="24"/>
        </w:rPr>
        <w:t xml:space="preserve"> Информационные технологии. Виртуальное обучение. </w:t>
      </w:r>
      <w:r w:rsidRPr="005B1180">
        <w:rPr>
          <w:color w:val="000000"/>
          <w:spacing w:val="-5"/>
          <w:sz w:val="24"/>
          <w:szCs w:val="24"/>
        </w:rPr>
        <w:t xml:space="preserve">Использование телекоммуникаций, </w:t>
      </w:r>
      <w:proofErr w:type="spellStart"/>
      <w:r w:rsidRPr="005B1180">
        <w:rPr>
          <w:color w:val="000000"/>
          <w:spacing w:val="-5"/>
          <w:sz w:val="24"/>
          <w:szCs w:val="24"/>
        </w:rPr>
        <w:t>мультимедия</w:t>
      </w:r>
      <w:proofErr w:type="spellEnd"/>
      <w:r w:rsidRPr="005B1180">
        <w:rPr>
          <w:color w:val="000000"/>
          <w:spacing w:val="-5"/>
          <w:sz w:val="24"/>
          <w:szCs w:val="24"/>
        </w:rPr>
        <w:t xml:space="preserve">-средств в обучении. </w:t>
      </w:r>
      <w:r w:rsidRPr="005B1180">
        <w:rPr>
          <w:color w:val="000000"/>
          <w:spacing w:val="-6"/>
          <w:sz w:val="24"/>
          <w:szCs w:val="24"/>
        </w:rPr>
        <w:t xml:space="preserve">Электронная учебная литература на школьном уроке. Виртуальное образование </w:t>
      </w:r>
      <w:r w:rsidRPr="005B1180">
        <w:rPr>
          <w:color w:val="000000"/>
          <w:sz w:val="24"/>
          <w:szCs w:val="24"/>
        </w:rPr>
        <w:t>(</w:t>
      </w:r>
      <w:proofErr w:type="spellStart"/>
      <w:r w:rsidRPr="005B1180">
        <w:rPr>
          <w:color w:val="000000"/>
          <w:sz w:val="24"/>
          <w:szCs w:val="24"/>
        </w:rPr>
        <w:t>Д.Тиффин</w:t>
      </w:r>
      <w:proofErr w:type="spellEnd"/>
      <w:r w:rsidRPr="005B1180">
        <w:rPr>
          <w:color w:val="000000"/>
          <w:sz w:val="24"/>
          <w:szCs w:val="24"/>
        </w:rPr>
        <w:t xml:space="preserve">, </w:t>
      </w:r>
      <w:proofErr w:type="spellStart"/>
      <w:r w:rsidRPr="005B1180">
        <w:rPr>
          <w:color w:val="000000"/>
          <w:sz w:val="24"/>
          <w:szCs w:val="24"/>
        </w:rPr>
        <w:t>Л.Раджасингам</w:t>
      </w:r>
      <w:proofErr w:type="spellEnd"/>
      <w:r w:rsidRPr="005B1180">
        <w:rPr>
          <w:color w:val="000000"/>
          <w:sz w:val="24"/>
          <w:szCs w:val="24"/>
        </w:rPr>
        <w:t>), его особенности. Ауди</w:t>
      </w:r>
      <w:proofErr w:type="gramStart"/>
      <w:r w:rsidRPr="005B1180">
        <w:rPr>
          <w:color w:val="000000"/>
          <w:sz w:val="24"/>
          <w:szCs w:val="24"/>
        </w:rPr>
        <w:t>о-</w:t>
      </w:r>
      <w:proofErr w:type="gramEnd"/>
      <w:r w:rsidRPr="005B1180">
        <w:rPr>
          <w:color w:val="000000"/>
          <w:sz w:val="24"/>
          <w:szCs w:val="24"/>
        </w:rPr>
        <w:t xml:space="preserve">, </w:t>
      </w:r>
      <w:proofErr w:type="spellStart"/>
      <w:r w:rsidRPr="005B1180">
        <w:rPr>
          <w:color w:val="000000"/>
          <w:sz w:val="24"/>
          <w:szCs w:val="24"/>
        </w:rPr>
        <w:t>видеоуроки</w:t>
      </w:r>
      <w:proofErr w:type="spellEnd"/>
      <w:r w:rsidRPr="005B1180">
        <w:rPr>
          <w:color w:val="000000"/>
          <w:sz w:val="24"/>
          <w:szCs w:val="24"/>
        </w:rPr>
        <w:t xml:space="preserve">. </w:t>
      </w:r>
      <w:r w:rsidRPr="005B1180">
        <w:rPr>
          <w:color w:val="000000"/>
          <w:spacing w:val="-5"/>
          <w:sz w:val="24"/>
          <w:szCs w:val="24"/>
        </w:rPr>
        <w:t xml:space="preserve">Информационные технологии на уроках русского языка и литературы в школе. </w:t>
      </w:r>
    </w:p>
    <w:bookmarkEnd w:id="6"/>
    <w:p w:rsidR="00E82815" w:rsidRPr="004A0783" w:rsidRDefault="00E82815" w:rsidP="004A0783">
      <w:pPr>
        <w:autoSpaceDE w:val="0"/>
        <w:autoSpaceDN w:val="0"/>
        <w:adjustRightInd w:val="0"/>
        <w:rPr>
          <w:b/>
          <w:bCs/>
          <w:iCs/>
          <w:sz w:val="24"/>
          <w:szCs w:val="24"/>
          <w:lang w:val="kk-KZ"/>
        </w:rPr>
      </w:pPr>
    </w:p>
    <w:p w:rsidR="00E82815" w:rsidRPr="005B1180" w:rsidRDefault="00E82815" w:rsidP="00E82815">
      <w:pPr>
        <w:autoSpaceDE w:val="0"/>
        <w:autoSpaceDN w:val="0"/>
        <w:adjustRightInd w:val="0"/>
        <w:jc w:val="center"/>
        <w:rPr>
          <w:b/>
          <w:sz w:val="24"/>
          <w:szCs w:val="24"/>
          <w:lang w:val="kk-KZ"/>
        </w:rPr>
      </w:pPr>
      <w:r w:rsidRPr="005B1180">
        <w:rPr>
          <w:b/>
          <w:bCs/>
          <w:iCs/>
          <w:sz w:val="24"/>
          <w:szCs w:val="24"/>
          <w:lang w:val="kk-KZ"/>
        </w:rPr>
        <w:t>Перечень э</w:t>
      </w:r>
      <w:r w:rsidRPr="005B1180">
        <w:rPr>
          <w:b/>
          <w:bCs/>
          <w:sz w:val="24"/>
          <w:szCs w:val="24"/>
          <w:lang w:val="kk-KZ"/>
        </w:rPr>
        <w:t>кзаменационных</w:t>
      </w:r>
      <w:r w:rsidRPr="005B1180">
        <w:rPr>
          <w:b/>
          <w:sz w:val="24"/>
          <w:szCs w:val="24"/>
          <w:lang w:val="kk-KZ"/>
        </w:rPr>
        <w:t xml:space="preserve"> вопросов по 1 модулю</w:t>
      </w:r>
    </w:p>
    <w:p w:rsidR="00E82815" w:rsidRPr="005B1180" w:rsidRDefault="00E82815" w:rsidP="00E82815">
      <w:pPr>
        <w:autoSpaceDE w:val="0"/>
        <w:autoSpaceDN w:val="0"/>
        <w:adjustRightInd w:val="0"/>
        <w:jc w:val="center"/>
        <w:rPr>
          <w:b/>
          <w:sz w:val="24"/>
          <w:szCs w:val="24"/>
          <w:lang w:val="kk-KZ"/>
        </w:rPr>
      </w:pPr>
      <w:r w:rsidRPr="005B1180">
        <w:rPr>
          <w:rFonts w:eastAsiaTheme="minorHAnsi"/>
          <w:b/>
          <w:bCs/>
          <w:sz w:val="24"/>
          <w:szCs w:val="24"/>
          <w:lang w:eastAsia="en-US"/>
        </w:rPr>
        <w:t>«Словообразование и морфология современного русского языка»</w:t>
      </w:r>
    </w:p>
    <w:p w:rsidR="00E82815" w:rsidRPr="005B1180" w:rsidRDefault="00E82815" w:rsidP="00E82815">
      <w:pPr>
        <w:autoSpaceDE w:val="0"/>
        <w:autoSpaceDN w:val="0"/>
        <w:adjustRightInd w:val="0"/>
        <w:jc w:val="center"/>
        <w:rPr>
          <w:b/>
          <w:sz w:val="24"/>
          <w:szCs w:val="24"/>
          <w:lang w:val="kk-KZ"/>
        </w:rPr>
      </w:pP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proofErr w:type="spellStart"/>
      <w:r w:rsidRPr="005B1180">
        <w:rPr>
          <w:bCs/>
          <w:sz w:val="24"/>
          <w:szCs w:val="24"/>
        </w:rPr>
        <w:t>Морфемика</w:t>
      </w:r>
      <w:proofErr w:type="spellEnd"/>
      <w:r w:rsidRPr="005B1180">
        <w:rPr>
          <w:bCs/>
          <w:sz w:val="24"/>
          <w:szCs w:val="24"/>
        </w:rPr>
        <w:t xml:space="preserve"> как раздел словообразовательной науки.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Понятие деривации.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Изменения в словообразовательной структуре слова.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Принципы морфемного и словообразовательного анализа слов.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Морфология как раздел науки о языке и ее объект.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Грамматическая категория, грамматическое значение и грамматическая форма.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Имя существительное как часть речи в современном русском языке.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Категория рода имени существительного.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Категория числа имени существительного.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Категория падежа имени существительного.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Способы образования имен существительных.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Имя прилагательное как часть речи в современном русском языке.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Полные и краткие формы прилагательных.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Степени сравнения прилагательных.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Имя числительное как часть речи.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Местоимение. Особенности значения местоименных слов.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Глагол как часть речи в современном русском языке.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 Категория вида русского глагола.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Категория времени глагола.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Залог как словоизменительная грамматическая категория.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Категория лица.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Категория наклонения как словоизменительная морфологическая категория.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Причастие как особая форма глагола.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Деепричастие, его семантика и грамматические категории.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Наречие как часть речи в современном русском языке.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>Категория состояния (</w:t>
      </w:r>
      <w:proofErr w:type="spellStart"/>
      <w:r w:rsidRPr="005B1180">
        <w:rPr>
          <w:bCs/>
          <w:sz w:val="24"/>
          <w:szCs w:val="24"/>
        </w:rPr>
        <w:t>предикатив</w:t>
      </w:r>
      <w:proofErr w:type="spellEnd"/>
      <w:r w:rsidRPr="005B1180">
        <w:rPr>
          <w:bCs/>
          <w:sz w:val="24"/>
          <w:szCs w:val="24"/>
        </w:rPr>
        <w:t xml:space="preserve">) как часть речи в современном русском языке.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Грамматические особенности слов категории состояния.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Служебные слова в современном русском языке, их семантика, функции, структура (предлоги, частицы, союзы).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Междометия как часть речи. </w:t>
      </w:r>
    </w:p>
    <w:p w:rsidR="00E82815" w:rsidRPr="005B1180" w:rsidRDefault="00E82815" w:rsidP="00E82815">
      <w:pPr>
        <w:widowControl/>
        <w:numPr>
          <w:ilvl w:val="0"/>
          <w:numId w:val="4"/>
        </w:numPr>
        <w:ind w:left="426" w:hanging="426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Звукоподражательные слова. </w:t>
      </w:r>
    </w:p>
    <w:p w:rsidR="00E82815" w:rsidRPr="005B1180" w:rsidRDefault="00E82815" w:rsidP="00E82815">
      <w:pPr>
        <w:widowControl/>
        <w:rPr>
          <w:bCs/>
          <w:sz w:val="24"/>
          <w:szCs w:val="24"/>
        </w:rPr>
      </w:pPr>
    </w:p>
    <w:p w:rsidR="00E82815" w:rsidRPr="005B1180" w:rsidRDefault="00E82815" w:rsidP="00E82815">
      <w:pPr>
        <w:widowControl/>
        <w:rPr>
          <w:bCs/>
          <w:sz w:val="24"/>
          <w:szCs w:val="24"/>
        </w:rPr>
      </w:pPr>
    </w:p>
    <w:p w:rsidR="00E82815" w:rsidRPr="005B1180" w:rsidRDefault="00E82815" w:rsidP="00E82815">
      <w:pPr>
        <w:widowControl/>
        <w:jc w:val="center"/>
        <w:rPr>
          <w:rFonts w:eastAsiaTheme="minorHAnsi"/>
          <w:b/>
          <w:sz w:val="24"/>
          <w:szCs w:val="24"/>
          <w:lang w:eastAsia="en-US"/>
        </w:rPr>
      </w:pPr>
      <w:r w:rsidRPr="005B1180">
        <w:rPr>
          <w:rFonts w:eastAsiaTheme="minorHAnsi"/>
          <w:b/>
          <w:sz w:val="24"/>
          <w:szCs w:val="24"/>
          <w:lang w:eastAsia="en-US"/>
        </w:rPr>
        <w:t>Перечень экзаменационных вопросов по 2 модулю</w:t>
      </w:r>
    </w:p>
    <w:p w:rsidR="00E82815" w:rsidRPr="005B1180" w:rsidRDefault="00E82815" w:rsidP="00E82815">
      <w:pPr>
        <w:widowControl/>
        <w:shd w:val="clear" w:color="auto" w:fill="FFFFFF"/>
        <w:jc w:val="center"/>
        <w:outlineLvl w:val="1"/>
        <w:rPr>
          <w:rFonts w:eastAsiaTheme="minorHAnsi"/>
          <w:b/>
          <w:bCs/>
          <w:sz w:val="24"/>
          <w:szCs w:val="24"/>
          <w:lang w:eastAsia="en-US"/>
        </w:rPr>
      </w:pPr>
      <w:r w:rsidRPr="005B1180">
        <w:rPr>
          <w:rFonts w:eastAsiaTheme="minorHAnsi"/>
          <w:b/>
          <w:bCs/>
          <w:sz w:val="24"/>
          <w:szCs w:val="24"/>
          <w:lang w:eastAsia="en-US"/>
        </w:rPr>
        <w:t>«Методика преподавания русского языка и литературы»</w:t>
      </w:r>
    </w:p>
    <w:p w:rsidR="00E82815" w:rsidRPr="005B1180" w:rsidRDefault="00E82815" w:rsidP="00E82815">
      <w:pPr>
        <w:widowControl/>
        <w:ind w:left="142"/>
        <w:jc w:val="center"/>
        <w:rPr>
          <w:rFonts w:eastAsiaTheme="minorHAnsi"/>
          <w:b/>
          <w:sz w:val="24"/>
          <w:szCs w:val="24"/>
          <w:lang w:eastAsia="en-US"/>
        </w:rPr>
      </w:pP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1. Психологические основы методики обучения русскому языку и литературе.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2. Дидактические основы методики обучения русскому языку и литературе.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3. Содержание курса русского языка и литературы в школе.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lastRenderedPageBreak/>
        <w:t>4. Методы, приемы обучения русскому языку и литературе  в школе.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5. Формы организации учебно-воспитательного процесса по русскому языку и литературе в школе.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6. Современные требования к урокам русского языка и литературы.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7. Система уроков и планирование.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8. Краткосрочное планирование как основа организации процесса обучения русскому языку и литературе.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9. Внеклассная работа по русскому языку и литературе как форма организации учебн</w:t>
      </w:r>
      <w:proofErr w:type="gramStart"/>
      <w:r w:rsidRPr="005B1180">
        <w:rPr>
          <w:color w:val="000000"/>
        </w:rPr>
        <w:t>о-</w:t>
      </w:r>
      <w:proofErr w:type="gramEnd"/>
      <w:r w:rsidRPr="005B1180">
        <w:rPr>
          <w:color w:val="000000"/>
        </w:rPr>
        <w:t xml:space="preserve"> воспитательной работы.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10. Общие вопросы обучения русскому языку и литературе  в начальной школе.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11. Содержание и основные направления работы по развитию речи в школе.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12. Обучение видам речевой деятельности.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13. Обучение чтению как виду речевой деятельности на разных ступенях преподавания русского языка и литературы.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14. Обучение письму как виду речевой деятельности на разных ступенях преподавания русского языка и литературы.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15. Текст как методическая категория.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16. Сочинения (эссе) и их виды.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17. Обогащение словаря учащихся на уроках русского языка.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18. Нетрадиционные уроки русского языка и литературы.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19. Дистанционное обучение русскому языку и литературе.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20. Принцип наглядности в обучении русскому языку и литературе.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 xml:space="preserve">21. Явления интерференции и транспозиции в обучении русскому языку как </w:t>
      </w:r>
      <w:proofErr w:type="spellStart"/>
      <w:r w:rsidRPr="005B1180">
        <w:rPr>
          <w:color w:val="000000"/>
        </w:rPr>
        <w:t>неродному</w:t>
      </w:r>
      <w:proofErr w:type="gramStart"/>
      <w:r w:rsidRPr="005B1180">
        <w:rPr>
          <w:color w:val="000000"/>
        </w:rPr>
        <w:t>.Ф</w:t>
      </w:r>
      <w:proofErr w:type="gramEnd"/>
      <w:r w:rsidRPr="005B1180">
        <w:rPr>
          <w:color w:val="000000"/>
        </w:rPr>
        <w:t>онетическая</w:t>
      </w:r>
      <w:proofErr w:type="spellEnd"/>
      <w:r w:rsidRPr="005B1180">
        <w:rPr>
          <w:color w:val="000000"/>
        </w:rPr>
        <w:t xml:space="preserve"> и лексическая интерференция.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22. Трудности усвоения русской фразеологии в казахской школе.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23. Современные образовательные технологии: общая характеристика.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24. Проблемное обучение.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25. Программированное обучение.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26. Дидактическая игра.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 xml:space="preserve">27. Педагогическая система </w:t>
      </w:r>
      <w:proofErr w:type="spellStart"/>
      <w:r w:rsidRPr="005B1180">
        <w:rPr>
          <w:color w:val="000000"/>
        </w:rPr>
        <w:t>В.Ф.Шаталова</w:t>
      </w:r>
      <w:proofErr w:type="spellEnd"/>
      <w:r w:rsidRPr="005B1180">
        <w:rPr>
          <w:color w:val="000000"/>
        </w:rPr>
        <w:t>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28. Интегративное обучение.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29. Интерактивное обучение.</w:t>
      </w:r>
    </w:p>
    <w:p w:rsidR="00E82815" w:rsidRPr="005B1180" w:rsidRDefault="00E82815" w:rsidP="00E82815">
      <w:pPr>
        <w:pStyle w:val="a3"/>
        <w:spacing w:before="0" w:beforeAutospacing="0" w:after="0" w:afterAutospacing="0"/>
        <w:rPr>
          <w:color w:val="000000"/>
        </w:rPr>
      </w:pPr>
      <w:r w:rsidRPr="005B1180">
        <w:rPr>
          <w:color w:val="000000"/>
        </w:rPr>
        <w:t>30. Информационные технологии. Виртуальное обучение.</w:t>
      </w:r>
    </w:p>
    <w:p w:rsidR="00E82815" w:rsidRPr="005B1180" w:rsidRDefault="00E82815" w:rsidP="00E82815">
      <w:pPr>
        <w:rPr>
          <w:b/>
          <w:bCs/>
          <w:sz w:val="24"/>
          <w:szCs w:val="24"/>
        </w:rPr>
      </w:pPr>
      <w:r w:rsidRPr="005B1180">
        <w:rPr>
          <w:b/>
          <w:bCs/>
          <w:sz w:val="24"/>
          <w:szCs w:val="24"/>
        </w:rPr>
        <w:t xml:space="preserve">Список рекомендуемой литературы </w:t>
      </w:r>
    </w:p>
    <w:p w:rsidR="00E82815" w:rsidRPr="005B1180" w:rsidRDefault="00E82815" w:rsidP="00E82815">
      <w:pPr>
        <w:pStyle w:val="a4"/>
        <w:numPr>
          <w:ilvl w:val="0"/>
          <w:numId w:val="5"/>
        </w:numPr>
        <w:tabs>
          <w:tab w:val="left" w:pos="0"/>
          <w:tab w:val="left" w:pos="426"/>
          <w:tab w:val="left" w:pos="1200"/>
          <w:tab w:val="left" w:pos="1800"/>
          <w:tab w:val="left" w:pos="2250"/>
        </w:tabs>
        <w:autoSpaceDE w:val="0"/>
        <w:autoSpaceDN w:val="0"/>
        <w:adjustRightInd w:val="0"/>
        <w:jc w:val="both"/>
        <w:rPr>
          <w:bCs/>
          <w:sz w:val="24"/>
          <w:szCs w:val="24"/>
        </w:rPr>
      </w:pPr>
      <w:proofErr w:type="spellStart"/>
      <w:r w:rsidRPr="005B1180">
        <w:rPr>
          <w:bCs/>
          <w:sz w:val="24"/>
          <w:szCs w:val="24"/>
        </w:rPr>
        <w:t>Вендина</w:t>
      </w:r>
      <w:proofErr w:type="spellEnd"/>
      <w:r w:rsidRPr="005B1180">
        <w:rPr>
          <w:bCs/>
          <w:sz w:val="24"/>
          <w:szCs w:val="24"/>
        </w:rPr>
        <w:t xml:space="preserve"> Т.И. Введение в языкознание. М.: «</w:t>
      </w:r>
      <w:proofErr w:type="spellStart"/>
      <w:r w:rsidRPr="005B1180">
        <w:rPr>
          <w:bCs/>
          <w:sz w:val="24"/>
          <w:szCs w:val="24"/>
        </w:rPr>
        <w:t>Юрайт</w:t>
      </w:r>
      <w:proofErr w:type="spellEnd"/>
      <w:r w:rsidRPr="005B1180">
        <w:rPr>
          <w:bCs/>
          <w:sz w:val="24"/>
          <w:szCs w:val="24"/>
        </w:rPr>
        <w:t>», 2015.</w:t>
      </w:r>
    </w:p>
    <w:p w:rsidR="00E82815" w:rsidRPr="005B1180" w:rsidRDefault="00E82815" w:rsidP="00E82815">
      <w:pPr>
        <w:pStyle w:val="a4"/>
        <w:numPr>
          <w:ilvl w:val="0"/>
          <w:numId w:val="5"/>
        </w:numPr>
        <w:tabs>
          <w:tab w:val="left" w:pos="0"/>
          <w:tab w:val="left" w:pos="426"/>
          <w:tab w:val="left" w:pos="1200"/>
          <w:tab w:val="left" w:pos="1800"/>
          <w:tab w:val="left" w:pos="2250"/>
        </w:tabs>
        <w:autoSpaceDE w:val="0"/>
        <w:autoSpaceDN w:val="0"/>
        <w:adjustRightInd w:val="0"/>
        <w:jc w:val="both"/>
        <w:rPr>
          <w:bCs/>
          <w:sz w:val="24"/>
          <w:szCs w:val="24"/>
        </w:rPr>
      </w:pPr>
      <w:proofErr w:type="spellStart"/>
      <w:r w:rsidRPr="005B1180">
        <w:rPr>
          <w:bCs/>
          <w:sz w:val="24"/>
          <w:szCs w:val="24"/>
        </w:rPr>
        <w:t>Гируцкий</w:t>
      </w:r>
      <w:proofErr w:type="spellEnd"/>
      <w:r w:rsidRPr="005B1180">
        <w:rPr>
          <w:bCs/>
          <w:sz w:val="24"/>
          <w:szCs w:val="24"/>
        </w:rPr>
        <w:t xml:space="preserve"> А.А. Общее языкознание. М.: 2017.</w:t>
      </w:r>
    </w:p>
    <w:p w:rsidR="00E82815" w:rsidRPr="005B1180" w:rsidRDefault="00E82815" w:rsidP="00E82815">
      <w:pPr>
        <w:pStyle w:val="a4"/>
        <w:numPr>
          <w:ilvl w:val="0"/>
          <w:numId w:val="5"/>
        </w:numPr>
        <w:tabs>
          <w:tab w:val="left" w:pos="0"/>
          <w:tab w:val="left" w:pos="426"/>
          <w:tab w:val="left" w:pos="1200"/>
          <w:tab w:val="left" w:pos="1800"/>
          <w:tab w:val="left" w:pos="2250"/>
        </w:tabs>
        <w:autoSpaceDE w:val="0"/>
        <w:autoSpaceDN w:val="0"/>
        <w:adjustRightInd w:val="0"/>
        <w:jc w:val="both"/>
        <w:rPr>
          <w:bCs/>
          <w:sz w:val="24"/>
          <w:szCs w:val="24"/>
        </w:rPr>
      </w:pPr>
      <w:proofErr w:type="spellStart"/>
      <w:r w:rsidRPr="005B1180">
        <w:rPr>
          <w:bCs/>
          <w:sz w:val="24"/>
          <w:szCs w:val="24"/>
        </w:rPr>
        <w:t>Рыженкова</w:t>
      </w:r>
      <w:proofErr w:type="spellEnd"/>
      <w:r w:rsidRPr="005B1180">
        <w:rPr>
          <w:bCs/>
          <w:sz w:val="24"/>
          <w:szCs w:val="24"/>
        </w:rPr>
        <w:t xml:space="preserve"> Т. Морфология. Часть 1. Учебное пособие для студентов вузов. М.: «Прометей», 2019.</w:t>
      </w:r>
    </w:p>
    <w:p w:rsidR="00E82815" w:rsidRPr="005B1180" w:rsidRDefault="00E82815" w:rsidP="00E82815">
      <w:pPr>
        <w:pStyle w:val="a4"/>
        <w:numPr>
          <w:ilvl w:val="0"/>
          <w:numId w:val="5"/>
        </w:numPr>
        <w:tabs>
          <w:tab w:val="left" w:pos="0"/>
          <w:tab w:val="left" w:pos="426"/>
          <w:tab w:val="left" w:pos="1200"/>
          <w:tab w:val="left" w:pos="1800"/>
          <w:tab w:val="left" w:pos="2250"/>
        </w:tabs>
        <w:autoSpaceDE w:val="0"/>
        <w:autoSpaceDN w:val="0"/>
        <w:adjustRightInd w:val="0"/>
        <w:jc w:val="both"/>
        <w:rPr>
          <w:bCs/>
          <w:sz w:val="24"/>
          <w:szCs w:val="24"/>
        </w:rPr>
      </w:pPr>
      <w:proofErr w:type="spellStart"/>
      <w:r w:rsidRPr="005B1180">
        <w:rPr>
          <w:bCs/>
          <w:sz w:val="24"/>
          <w:szCs w:val="24"/>
        </w:rPr>
        <w:t>Казачук</w:t>
      </w:r>
      <w:proofErr w:type="spellEnd"/>
      <w:r w:rsidRPr="005B1180">
        <w:rPr>
          <w:bCs/>
          <w:sz w:val="24"/>
          <w:szCs w:val="24"/>
        </w:rPr>
        <w:t xml:space="preserve"> И.Г., Глухих Н.В. Русский глагол: изучение в синхронии и диахронии/</w:t>
      </w:r>
      <w:proofErr w:type="spellStart"/>
      <w:r w:rsidRPr="005B1180">
        <w:rPr>
          <w:bCs/>
          <w:sz w:val="24"/>
          <w:szCs w:val="24"/>
        </w:rPr>
        <w:t>уч</w:t>
      </w:r>
      <w:proofErr w:type="gramStart"/>
      <w:r w:rsidRPr="005B1180">
        <w:rPr>
          <w:bCs/>
          <w:sz w:val="24"/>
          <w:szCs w:val="24"/>
        </w:rPr>
        <w:t>.п</w:t>
      </w:r>
      <w:proofErr w:type="gramEnd"/>
      <w:r w:rsidRPr="005B1180">
        <w:rPr>
          <w:bCs/>
          <w:sz w:val="24"/>
          <w:szCs w:val="24"/>
        </w:rPr>
        <w:t>особ</w:t>
      </w:r>
      <w:proofErr w:type="spellEnd"/>
      <w:r w:rsidRPr="005B1180">
        <w:rPr>
          <w:bCs/>
          <w:sz w:val="24"/>
          <w:szCs w:val="24"/>
        </w:rPr>
        <w:t>. – Челябинск, 2019.</w:t>
      </w:r>
    </w:p>
    <w:p w:rsidR="00E82815" w:rsidRPr="005B1180" w:rsidRDefault="00E82815" w:rsidP="00E82815">
      <w:pPr>
        <w:pStyle w:val="a4"/>
        <w:numPr>
          <w:ilvl w:val="0"/>
          <w:numId w:val="5"/>
        </w:numPr>
        <w:tabs>
          <w:tab w:val="left" w:pos="0"/>
          <w:tab w:val="left" w:pos="426"/>
          <w:tab w:val="left" w:pos="1200"/>
          <w:tab w:val="left" w:pos="1800"/>
          <w:tab w:val="left" w:pos="2250"/>
        </w:tabs>
        <w:autoSpaceDE w:val="0"/>
        <w:autoSpaceDN w:val="0"/>
        <w:adjustRightInd w:val="0"/>
        <w:jc w:val="both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>Христолюбова Л.В., Цыганкова А.В. Русский язык с основами языкознания. Морфология. Синтаксис. -2-е изд</w:t>
      </w:r>
      <w:proofErr w:type="gramStart"/>
      <w:r w:rsidRPr="005B1180">
        <w:rPr>
          <w:bCs/>
          <w:sz w:val="24"/>
          <w:szCs w:val="24"/>
        </w:rPr>
        <w:t>.-</w:t>
      </w:r>
      <w:proofErr w:type="gramEnd"/>
      <w:r w:rsidRPr="005B1180">
        <w:rPr>
          <w:bCs/>
          <w:sz w:val="24"/>
          <w:szCs w:val="24"/>
        </w:rPr>
        <w:t>Екатеринбург, 2018.</w:t>
      </w:r>
    </w:p>
    <w:p w:rsidR="00E82815" w:rsidRPr="005B1180" w:rsidRDefault="00E82815" w:rsidP="00E82815">
      <w:pPr>
        <w:pStyle w:val="a4"/>
        <w:numPr>
          <w:ilvl w:val="0"/>
          <w:numId w:val="5"/>
        </w:numPr>
        <w:tabs>
          <w:tab w:val="left" w:pos="0"/>
          <w:tab w:val="left" w:pos="426"/>
          <w:tab w:val="left" w:pos="1200"/>
          <w:tab w:val="left" w:pos="1800"/>
          <w:tab w:val="left" w:pos="2250"/>
        </w:tabs>
        <w:autoSpaceDE w:val="0"/>
        <w:autoSpaceDN w:val="0"/>
        <w:adjustRightInd w:val="0"/>
        <w:jc w:val="both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Лобачева Н.А. Современный русский язык: </w:t>
      </w:r>
      <w:proofErr w:type="spellStart"/>
      <w:r w:rsidRPr="005B1180">
        <w:rPr>
          <w:bCs/>
          <w:sz w:val="24"/>
          <w:szCs w:val="24"/>
        </w:rPr>
        <w:t>Морфемика</w:t>
      </w:r>
      <w:proofErr w:type="spellEnd"/>
      <w:r w:rsidRPr="005B1180">
        <w:rPr>
          <w:bCs/>
          <w:sz w:val="24"/>
          <w:szCs w:val="24"/>
        </w:rPr>
        <w:t>. Словообразование. Морфология</w:t>
      </w:r>
      <w:proofErr w:type="gramStart"/>
      <w:r w:rsidRPr="005B1180">
        <w:rPr>
          <w:bCs/>
          <w:sz w:val="24"/>
          <w:szCs w:val="24"/>
        </w:rPr>
        <w:t>.-</w:t>
      </w:r>
      <w:proofErr w:type="gramEnd"/>
      <w:r w:rsidRPr="005B1180">
        <w:rPr>
          <w:bCs/>
          <w:sz w:val="24"/>
          <w:szCs w:val="24"/>
        </w:rPr>
        <w:t>Симферополь, 2015.</w:t>
      </w:r>
    </w:p>
    <w:p w:rsidR="00E82815" w:rsidRPr="005B1180" w:rsidRDefault="00E82815" w:rsidP="00E82815">
      <w:pPr>
        <w:pStyle w:val="a4"/>
        <w:numPr>
          <w:ilvl w:val="0"/>
          <w:numId w:val="5"/>
        </w:numPr>
        <w:tabs>
          <w:tab w:val="left" w:pos="0"/>
          <w:tab w:val="left" w:pos="426"/>
          <w:tab w:val="left" w:pos="1200"/>
          <w:tab w:val="left" w:pos="1800"/>
          <w:tab w:val="left" w:pos="2250"/>
        </w:tabs>
        <w:autoSpaceDE w:val="0"/>
        <w:autoSpaceDN w:val="0"/>
        <w:adjustRightInd w:val="0"/>
        <w:jc w:val="both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>Подробнее: https://www.labirint.ru/books/722834/</w:t>
      </w:r>
    </w:p>
    <w:p w:rsidR="00E82815" w:rsidRPr="005B1180" w:rsidRDefault="00E82815" w:rsidP="00E82815">
      <w:pPr>
        <w:pStyle w:val="a4"/>
        <w:numPr>
          <w:ilvl w:val="0"/>
          <w:numId w:val="5"/>
        </w:numPr>
        <w:tabs>
          <w:tab w:val="left" w:pos="0"/>
          <w:tab w:val="left" w:pos="426"/>
          <w:tab w:val="left" w:pos="1200"/>
          <w:tab w:val="left" w:pos="1800"/>
          <w:tab w:val="left" w:pos="2250"/>
        </w:tabs>
        <w:autoSpaceDE w:val="0"/>
        <w:autoSpaceDN w:val="0"/>
        <w:adjustRightInd w:val="0"/>
        <w:jc w:val="both"/>
        <w:rPr>
          <w:bCs/>
          <w:sz w:val="24"/>
          <w:szCs w:val="24"/>
        </w:rPr>
      </w:pPr>
      <w:proofErr w:type="spellStart"/>
      <w:r w:rsidRPr="005B1180">
        <w:rPr>
          <w:bCs/>
          <w:sz w:val="24"/>
          <w:szCs w:val="24"/>
        </w:rPr>
        <w:t>Мусатов</w:t>
      </w:r>
      <w:proofErr w:type="spellEnd"/>
      <w:r w:rsidRPr="005B1180">
        <w:rPr>
          <w:bCs/>
          <w:sz w:val="24"/>
          <w:szCs w:val="24"/>
        </w:rPr>
        <w:t xml:space="preserve"> В.Н. Русский язык. </w:t>
      </w:r>
      <w:proofErr w:type="spellStart"/>
      <w:r w:rsidRPr="005B1180">
        <w:rPr>
          <w:bCs/>
          <w:sz w:val="24"/>
          <w:szCs w:val="24"/>
        </w:rPr>
        <w:t>Морфемика</w:t>
      </w:r>
      <w:proofErr w:type="spellEnd"/>
      <w:r w:rsidRPr="005B1180">
        <w:rPr>
          <w:bCs/>
          <w:sz w:val="24"/>
          <w:szCs w:val="24"/>
        </w:rPr>
        <w:t>, морфонология, словообразование. Учебное пособие. М.: «Флинта», 2018.</w:t>
      </w:r>
    </w:p>
    <w:p w:rsidR="00E82815" w:rsidRPr="005B1180" w:rsidRDefault="00E82815" w:rsidP="00E82815">
      <w:pPr>
        <w:pStyle w:val="a4"/>
        <w:widowControl/>
        <w:numPr>
          <w:ilvl w:val="0"/>
          <w:numId w:val="5"/>
        </w:numPr>
        <w:shd w:val="clear" w:color="auto" w:fill="FFFFFF" w:themeFill="background1"/>
        <w:rPr>
          <w:sz w:val="24"/>
          <w:szCs w:val="24"/>
          <w:lang w:val="kk-KZ"/>
        </w:rPr>
      </w:pPr>
      <w:r w:rsidRPr="005B1180">
        <w:rPr>
          <w:sz w:val="24"/>
          <w:szCs w:val="24"/>
          <w:lang w:val="kk-KZ"/>
        </w:rPr>
        <w:t xml:space="preserve">Щукин, А.Н. Методика преподавания русского языка как иностранного [Текст]: Учебное пособие / А.Н. Щукин.- 6-е изд., стер.- Москва: Флинта, 2019.- 508 с.  </w:t>
      </w:r>
    </w:p>
    <w:p w:rsidR="00E82815" w:rsidRPr="005B1180" w:rsidRDefault="00E82815" w:rsidP="00E82815">
      <w:pPr>
        <w:pStyle w:val="a4"/>
        <w:widowControl/>
        <w:numPr>
          <w:ilvl w:val="0"/>
          <w:numId w:val="5"/>
        </w:numPr>
        <w:shd w:val="clear" w:color="auto" w:fill="FFFFFF" w:themeFill="background1"/>
        <w:rPr>
          <w:sz w:val="24"/>
          <w:szCs w:val="24"/>
        </w:rPr>
      </w:pPr>
      <w:r w:rsidRPr="005B1180">
        <w:rPr>
          <w:sz w:val="24"/>
          <w:szCs w:val="24"/>
          <w:lang w:val="kk-KZ"/>
        </w:rPr>
        <w:t>Крючкова, Л.С. Практическая методика обучения русскому языку как иностранному [Мәтін]: Учебное пособие / Л.С. Крючкова, Н.В. Мощинская.- 9-е изд. стер.- Москва: Флинта, 2020.- 480 б.</w:t>
      </w:r>
    </w:p>
    <w:p w:rsidR="00E82815" w:rsidRPr="005B1180" w:rsidRDefault="00E82815" w:rsidP="00E82815">
      <w:pPr>
        <w:pStyle w:val="a4"/>
        <w:widowControl/>
        <w:numPr>
          <w:ilvl w:val="0"/>
          <w:numId w:val="5"/>
        </w:numPr>
        <w:shd w:val="clear" w:color="auto" w:fill="FFFFFF" w:themeFill="background1"/>
        <w:rPr>
          <w:sz w:val="24"/>
          <w:szCs w:val="24"/>
        </w:rPr>
      </w:pPr>
      <w:r w:rsidRPr="005B1180">
        <w:rPr>
          <w:bCs/>
          <w:sz w:val="24"/>
          <w:szCs w:val="24"/>
        </w:rPr>
        <w:t>Наука об обучении и новая образовательная практика</w:t>
      </w:r>
      <w:r w:rsidRPr="005B1180">
        <w:rPr>
          <w:sz w:val="24"/>
          <w:szCs w:val="24"/>
        </w:rPr>
        <w:t xml:space="preserve"> [Текст]: Учебно-методическое пособие / </w:t>
      </w:r>
      <w:proofErr w:type="spellStart"/>
      <w:r w:rsidRPr="005B1180">
        <w:rPr>
          <w:sz w:val="24"/>
          <w:szCs w:val="24"/>
        </w:rPr>
        <w:t>Кусаинов</w:t>
      </w:r>
      <w:proofErr w:type="spellEnd"/>
      <w:r w:rsidRPr="005B1180">
        <w:rPr>
          <w:sz w:val="24"/>
          <w:szCs w:val="24"/>
        </w:rPr>
        <w:t xml:space="preserve"> Г., </w:t>
      </w:r>
      <w:proofErr w:type="spellStart"/>
      <w:r w:rsidRPr="005B1180">
        <w:rPr>
          <w:sz w:val="24"/>
          <w:szCs w:val="24"/>
        </w:rPr>
        <w:t>Кагазбаева</w:t>
      </w:r>
      <w:proofErr w:type="spellEnd"/>
      <w:r w:rsidRPr="005B1180">
        <w:rPr>
          <w:sz w:val="24"/>
          <w:szCs w:val="24"/>
        </w:rPr>
        <w:t xml:space="preserve"> А., </w:t>
      </w:r>
      <w:proofErr w:type="spellStart"/>
      <w:r w:rsidRPr="005B1180">
        <w:rPr>
          <w:sz w:val="24"/>
          <w:szCs w:val="24"/>
        </w:rPr>
        <w:t>Абыканов</w:t>
      </w:r>
      <w:proofErr w:type="spellEnd"/>
      <w:r w:rsidRPr="005B1180">
        <w:rPr>
          <w:sz w:val="24"/>
          <w:szCs w:val="24"/>
        </w:rPr>
        <w:t xml:space="preserve"> Б., Айтбаева Д. и др.- Алматы: Эпиграф, 2020.- 304 с.</w:t>
      </w:r>
      <w:r w:rsidRPr="005B1180">
        <w:rPr>
          <w:sz w:val="24"/>
          <w:szCs w:val="24"/>
        </w:rPr>
        <w:tab/>
      </w:r>
      <w:r w:rsidRPr="005B1180">
        <w:rPr>
          <w:sz w:val="24"/>
          <w:szCs w:val="24"/>
        </w:rPr>
        <w:tab/>
        <w:t>15 экз.</w:t>
      </w:r>
    </w:p>
    <w:p w:rsidR="00E82815" w:rsidRPr="005B1180" w:rsidRDefault="00E82815" w:rsidP="00E82815">
      <w:pPr>
        <w:pStyle w:val="a4"/>
        <w:widowControl/>
        <w:numPr>
          <w:ilvl w:val="0"/>
          <w:numId w:val="5"/>
        </w:numPr>
        <w:shd w:val="clear" w:color="auto" w:fill="FFFFFF" w:themeFill="background1"/>
        <w:rPr>
          <w:sz w:val="24"/>
          <w:szCs w:val="24"/>
          <w:lang w:val="kk-KZ"/>
        </w:rPr>
      </w:pPr>
      <w:r w:rsidRPr="005B1180">
        <w:rPr>
          <w:sz w:val="24"/>
          <w:szCs w:val="24"/>
          <w:lang w:val="kk-KZ"/>
        </w:rPr>
        <w:lastRenderedPageBreak/>
        <w:t xml:space="preserve">Сералиева Н.Ж. Методика преподавания русского языка: Сборник лекции/ Н.Ж Сералиева.-Талдыкорган ЖГУ им. И.Жансугурова 2015.-49с. </w:t>
      </w:r>
    </w:p>
    <w:p w:rsidR="00E82815" w:rsidRPr="005B1180" w:rsidRDefault="00E82815" w:rsidP="00E82815">
      <w:pPr>
        <w:pStyle w:val="a6"/>
        <w:numPr>
          <w:ilvl w:val="0"/>
          <w:numId w:val="5"/>
        </w:numPr>
        <w:rPr>
          <w:rStyle w:val="a7"/>
          <w:rFonts w:ascii="Times New Roman" w:hAnsi="Times New Roman"/>
          <w:i w:val="0"/>
          <w:sz w:val="24"/>
          <w:szCs w:val="24"/>
        </w:rPr>
      </w:pPr>
      <w:proofErr w:type="spellStart"/>
      <w:r w:rsidRPr="005B1180">
        <w:rPr>
          <w:rStyle w:val="a7"/>
          <w:rFonts w:ascii="Times New Roman" w:hAnsi="Times New Roman"/>
          <w:sz w:val="24"/>
          <w:szCs w:val="24"/>
        </w:rPr>
        <w:t>Коровайко</w:t>
      </w:r>
      <w:proofErr w:type="spellEnd"/>
      <w:r w:rsidRPr="005B1180">
        <w:rPr>
          <w:rStyle w:val="a7"/>
          <w:rFonts w:ascii="Times New Roman" w:hAnsi="Times New Roman"/>
          <w:sz w:val="24"/>
          <w:szCs w:val="24"/>
        </w:rPr>
        <w:t>, И.В. </w:t>
      </w:r>
      <w:r w:rsidRPr="005B1180">
        <w:rPr>
          <w:rFonts w:ascii="Times New Roman" w:hAnsi="Times New Roman"/>
          <w:iCs/>
          <w:sz w:val="24"/>
          <w:szCs w:val="24"/>
        </w:rPr>
        <w:br/>
      </w:r>
      <w:r w:rsidRPr="005B1180">
        <w:rPr>
          <w:rStyle w:val="a7"/>
          <w:rFonts w:ascii="Times New Roman" w:hAnsi="Times New Roman"/>
          <w:sz w:val="24"/>
          <w:szCs w:val="24"/>
        </w:rPr>
        <w:t xml:space="preserve">Инновационные технологии обучения в Вузе [Текст]: Учебное пособие / И.В. </w:t>
      </w:r>
      <w:proofErr w:type="spellStart"/>
      <w:r w:rsidRPr="005B1180">
        <w:rPr>
          <w:rStyle w:val="a7"/>
          <w:rFonts w:ascii="Times New Roman" w:hAnsi="Times New Roman"/>
          <w:sz w:val="24"/>
          <w:szCs w:val="24"/>
        </w:rPr>
        <w:t>Коровайко</w:t>
      </w:r>
      <w:proofErr w:type="spellEnd"/>
      <w:r w:rsidRPr="005B1180">
        <w:rPr>
          <w:rStyle w:val="a7"/>
          <w:rFonts w:ascii="Times New Roman" w:hAnsi="Times New Roman"/>
          <w:sz w:val="24"/>
          <w:szCs w:val="24"/>
        </w:rPr>
        <w:t xml:space="preserve">.- Алматы: ИП </w:t>
      </w:r>
      <w:proofErr w:type="spellStart"/>
      <w:r w:rsidRPr="005B1180">
        <w:rPr>
          <w:rStyle w:val="a7"/>
          <w:rFonts w:ascii="Times New Roman" w:hAnsi="Times New Roman"/>
          <w:sz w:val="24"/>
          <w:szCs w:val="24"/>
        </w:rPr>
        <w:t>Отан</w:t>
      </w:r>
      <w:proofErr w:type="spellEnd"/>
      <w:r w:rsidRPr="005B1180">
        <w:rPr>
          <w:rStyle w:val="a7"/>
          <w:rFonts w:ascii="Times New Roman" w:hAnsi="Times New Roman"/>
          <w:sz w:val="24"/>
          <w:szCs w:val="24"/>
        </w:rPr>
        <w:t>, 2014.- 232с.</w:t>
      </w:r>
    </w:p>
    <w:p w:rsidR="00E82815" w:rsidRPr="005B1180" w:rsidRDefault="00E82815" w:rsidP="00E82815">
      <w:pPr>
        <w:pStyle w:val="a4"/>
        <w:numPr>
          <w:ilvl w:val="0"/>
          <w:numId w:val="5"/>
        </w:numPr>
        <w:tabs>
          <w:tab w:val="left" w:pos="0"/>
          <w:tab w:val="left" w:pos="426"/>
          <w:tab w:val="left" w:pos="1200"/>
          <w:tab w:val="left" w:pos="1800"/>
          <w:tab w:val="left" w:pos="2250"/>
        </w:tabs>
        <w:autoSpaceDE w:val="0"/>
        <w:autoSpaceDN w:val="0"/>
        <w:adjustRightInd w:val="0"/>
        <w:jc w:val="both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Львов, М.Р. </w:t>
      </w:r>
    </w:p>
    <w:p w:rsidR="00E82815" w:rsidRPr="005B1180" w:rsidRDefault="00E82815" w:rsidP="00E82815">
      <w:pPr>
        <w:pStyle w:val="a4"/>
        <w:widowControl/>
        <w:numPr>
          <w:ilvl w:val="0"/>
          <w:numId w:val="5"/>
        </w:numPr>
        <w:shd w:val="clear" w:color="auto" w:fill="FFFFFF"/>
        <w:tabs>
          <w:tab w:val="left" w:pos="426"/>
        </w:tabs>
        <w:jc w:val="both"/>
        <w:outlineLvl w:val="2"/>
        <w:rPr>
          <w:b/>
          <w:sz w:val="24"/>
          <w:szCs w:val="24"/>
        </w:rPr>
      </w:pPr>
      <w:r w:rsidRPr="005B1180">
        <w:rPr>
          <w:sz w:val="24"/>
          <w:szCs w:val="24"/>
        </w:rPr>
        <w:t>Маевский Н.Н. Методика преподавания русского языка в средней школе. Рабочая программа курса. - Ростов-на-Дону: Изд-во РГУ, 2016.</w:t>
      </w:r>
      <w:r w:rsidRPr="005B1180">
        <w:rPr>
          <w:bCs/>
          <w:sz w:val="24"/>
          <w:szCs w:val="24"/>
        </w:rPr>
        <w:t xml:space="preserve"> </w:t>
      </w:r>
    </w:p>
    <w:p w:rsidR="00E82815" w:rsidRPr="005B1180" w:rsidRDefault="00E82815" w:rsidP="00E82815">
      <w:pPr>
        <w:pStyle w:val="a4"/>
        <w:widowControl/>
        <w:numPr>
          <w:ilvl w:val="0"/>
          <w:numId w:val="5"/>
        </w:numPr>
        <w:shd w:val="clear" w:color="auto" w:fill="FFFFFF"/>
        <w:tabs>
          <w:tab w:val="left" w:pos="426"/>
        </w:tabs>
        <w:jc w:val="both"/>
        <w:outlineLvl w:val="2"/>
        <w:rPr>
          <w:b/>
          <w:sz w:val="24"/>
          <w:szCs w:val="24"/>
        </w:rPr>
      </w:pPr>
      <w:r w:rsidRPr="005B1180">
        <w:rPr>
          <w:bCs/>
          <w:sz w:val="24"/>
          <w:szCs w:val="24"/>
        </w:rPr>
        <w:t>Титов В. А. Методика преподавания русского языка. Конспект лекций в помощь студенту</w:t>
      </w:r>
      <w:proofErr w:type="gramStart"/>
      <w:r w:rsidRPr="005B1180">
        <w:rPr>
          <w:bCs/>
          <w:sz w:val="24"/>
          <w:szCs w:val="24"/>
        </w:rPr>
        <w:t>.-</w:t>
      </w:r>
      <w:proofErr w:type="gramEnd"/>
      <w:r w:rsidRPr="005B1180">
        <w:rPr>
          <w:bCs/>
          <w:sz w:val="24"/>
          <w:szCs w:val="24"/>
        </w:rPr>
        <w:t>М.: Приор,</w:t>
      </w:r>
      <w:r w:rsidRPr="005B1180">
        <w:rPr>
          <w:sz w:val="24"/>
          <w:szCs w:val="24"/>
        </w:rPr>
        <w:t xml:space="preserve"> </w:t>
      </w:r>
      <w:r w:rsidRPr="005B1180">
        <w:rPr>
          <w:bCs/>
          <w:sz w:val="24"/>
          <w:szCs w:val="24"/>
        </w:rPr>
        <w:t>2008.</w:t>
      </w:r>
    </w:p>
    <w:p w:rsidR="00E82815" w:rsidRPr="005B1180" w:rsidRDefault="00E82815" w:rsidP="00E82815">
      <w:pPr>
        <w:pStyle w:val="a4"/>
        <w:widowControl/>
        <w:numPr>
          <w:ilvl w:val="0"/>
          <w:numId w:val="5"/>
        </w:numPr>
        <w:shd w:val="clear" w:color="auto" w:fill="FFFFFF"/>
        <w:tabs>
          <w:tab w:val="left" w:pos="426"/>
        </w:tabs>
        <w:jc w:val="both"/>
        <w:outlineLvl w:val="2"/>
        <w:rPr>
          <w:b/>
          <w:sz w:val="24"/>
          <w:szCs w:val="24"/>
        </w:rPr>
      </w:pPr>
      <w:r w:rsidRPr="005B1180">
        <w:rPr>
          <w:sz w:val="24"/>
          <w:szCs w:val="24"/>
        </w:rPr>
        <w:t>М</w:t>
      </w:r>
      <w:r w:rsidRPr="005B1180">
        <w:rPr>
          <w:sz w:val="24"/>
          <w:szCs w:val="24"/>
          <w:lang w:val="kk-KZ"/>
        </w:rPr>
        <w:t xml:space="preserve">етодические рекомендации </w:t>
      </w:r>
      <w:r w:rsidRPr="005B1180">
        <w:rPr>
          <w:sz w:val="24"/>
          <w:szCs w:val="24"/>
        </w:rPr>
        <w:t>по изучению учебного предмета «русский язык» (5-9 классы) в рамках обновления содержания образования</w:t>
      </w:r>
      <w:proofErr w:type="gramStart"/>
      <w:r w:rsidRPr="005B1180">
        <w:rPr>
          <w:sz w:val="24"/>
          <w:szCs w:val="24"/>
        </w:rPr>
        <w:t>.-</w:t>
      </w:r>
      <w:proofErr w:type="gramEnd"/>
      <w:r w:rsidRPr="005B1180">
        <w:rPr>
          <w:sz w:val="24"/>
          <w:szCs w:val="24"/>
        </w:rPr>
        <w:t>Астана, 2017.</w:t>
      </w:r>
    </w:p>
    <w:p w:rsidR="00E82815" w:rsidRPr="005B1180" w:rsidRDefault="00E82815" w:rsidP="00E82815">
      <w:pPr>
        <w:pStyle w:val="a4"/>
        <w:widowControl/>
        <w:numPr>
          <w:ilvl w:val="0"/>
          <w:numId w:val="5"/>
        </w:numPr>
        <w:shd w:val="clear" w:color="auto" w:fill="FFFFFF"/>
        <w:tabs>
          <w:tab w:val="left" w:pos="426"/>
        </w:tabs>
        <w:jc w:val="both"/>
        <w:outlineLvl w:val="2"/>
        <w:rPr>
          <w:bCs/>
          <w:sz w:val="24"/>
          <w:szCs w:val="24"/>
        </w:rPr>
      </w:pPr>
      <w:r w:rsidRPr="005B1180">
        <w:rPr>
          <w:bCs/>
          <w:sz w:val="24"/>
          <w:szCs w:val="24"/>
        </w:rPr>
        <w:t xml:space="preserve">Инструктивно-методическое письмо на 2019-2020 учебный год. </w:t>
      </w:r>
    </w:p>
    <w:p w:rsidR="00E82815" w:rsidRPr="005B1180" w:rsidRDefault="00E82815" w:rsidP="00E82815">
      <w:pPr>
        <w:pStyle w:val="a4"/>
        <w:numPr>
          <w:ilvl w:val="0"/>
          <w:numId w:val="5"/>
        </w:numPr>
        <w:tabs>
          <w:tab w:val="left" w:pos="426"/>
        </w:tabs>
        <w:rPr>
          <w:rFonts w:eastAsia="Arial Unicode MS"/>
          <w:sz w:val="24"/>
          <w:szCs w:val="24"/>
          <w:lang w:bidi="ru-RU"/>
        </w:rPr>
      </w:pPr>
      <w:r w:rsidRPr="005B1180">
        <w:rPr>
          <w:rFonts w:eastAsia="Arial Unicode MS"/>
          <w:sz w:val="24"/>
          <w:szCs w:val="24"/>
          <w:lang w:bidi="ru-RU"/>
        </w:rPr>
        <w:t>Перечень Интернет-ресурсов:</w:t>
      </w:r>
    </w:p>
    <w:p w:rsidR="00E82815" w:rsidRPr="005B1180" w:rsidRDefault="00E82815" w:rsidP="00E82815">
      <w:pPr>
        <w:pStyle w:val="a4"/>
        <w:numPr>
          <w:ilvl w:val="0"/>
          <w:numId w:val="5"/>
        </w:numPr>
        <w:rPr>
          <w:rFonts w:eastAsia="Arial Unicode MS"/>
          <w:sz w:val="24"/>
          <w:szCs w:val="24"/>
          <w:lang w:bidi="ru-RU"/>
        </w:rPr>
      </w:pPr>
      <w:r w:rsidRPr="005B1180">
        <w:rPr>
          <w:rStyle w:val="sitename"/>
          <w:rFonts w:eastAsiaTheme="majorEastAsia"/>
          <w:sz w:val="24"/>
          <w:szCs w:val="24"/>
          <w:shd w:val="clear" w:color="auto" w:fill="FFFFFF"/>
        </w:rPr>
        <w:t>smk.edu.kz</w:t>
      </w:r>
    </w:p>
    <w:p w:rsidR="00E82815" w:rsidRPr="005B1180" w:rsidRDefault="00E6032F" w:rsidP="00E82815">
      <w:pPr>
        <w:pStyle w:val="a4"/>
        <w:numPr>
          <w:ilvl w:val="0"/>
          <w:numId w:val="5"/>
        </w:numPr>
        <w:rPr>
          <w:rFonts w:eastAsia="Arial Unicode MS"/>
          <w:sz w:val="24"/>
          <w:szCs w:val="24"/>
          <w:lang w:bidi="ru-RU"/>
        </w:rPr>
      </w:pPr>
      <w:hyperlink r:id="rId9" w:history="1">
        <w:r w:rsidR="00E82815" w:rsidRPr="005B1180">
          <w:rPr>
            <w:rStyle w:val="a5"/>
            <w:rFonts w:eastAsia="Arial Unicode MS"/>
            <w:sz w:val="24"/>
            <w:szCs w:val="24"/>
            <w:lang w:bidi="ru-RU"/>
          </w:rPr>
          <w:t>www.gramma.ru</w:t>
        </w:r>
      </w:hyperlink>
    </w:p>
    <w:p w:rsidR="00E82815" w:rsidRPr="005B1180" w:rsidRDefault="00E82815" w:rsidP="00E82815">
      <w:pPr>
        <w:pStyle w:val="a4"/>
        <w:numPr>
          <w:ilvl w:val="0"/>
          <w:numId w:val="5"/>
        </w:numPr>
        <w:rPr>
          <w:rFonts w:eastAsia="Arial Unicode MS"/>
          <w:sz w:val="24"/>
          <w:szCs w:val="24"/>
          <w:lang w:bidi="ru-RU"/>
        </w:rPr>
      </w:pPr>
      <w:r w:rsidRPr="005B1180">
        <w:rPr>
          <w:rFonts w:eastAsia="Arial Unicode MS"/>
          <w:sz w:val="24"/>
          <w:szCs w:val="24"/>
          <w:lang w:val="en-US" w:bidi="en-US"/>
        </w:rPr>
        <w:t>http</w:t>
      </w:r>
      <w:r w:rsidRPr="005B1180">
        <w:rPr>
          <w:rFonts w:eastAsia="Arial Unicode MS"/>
          <w:sz w:val="24"/>
          <w:szCs w:val="24"/>
          <w:lang w:bidi="en-US"/>
        </w:rPr>
        <w:t>://</w:t>
      </w:r>
      <w:hyperlink r:id="rId10" w:history="1">
        <w:r w:rsidRPr="005B1180">
          <w:rPr>
            <w:rStyle w:val="a5"/>
            <w:rFonts w:eastAsia="Arial Unicode MS"/>
            <w:sz w:val="24"/>
            <w:szCs w:val="24"/>
            <w:lang w:bidi="ru-RU"/>
          </w:rPr>
          <w:t>www.gramotv.ru</w:t>
        </w:r>
      </w:hyperlink>
    </w:p>
    <w:p w:rsidR="00E82815" w:rsidRPr="005B1180" w:rsidRDefault="00E6032F" w:rsidP="00E82815">
      <w:pPr>
        <w:pStyle w:val="a4"/>
        <w:numPr>
          <w:ilvl w:val="0"/>
          <w:numId w:val="5"/>
        </w:numPr>
        <w:rPr>
          <w:rFonts w:eastAsia="Arial Unicode MS"/>
          <w:sz w:val="24"/>
          <w:szCs w:val="24"/>
          <w:lang w:bidi="ru-RU"/>
        </w:rPr>
      </w:pPr>
      <w:hyperlink r:id="rId11" w:history="1">
        <w:r w:rsidR="00E82815" w:rsidRPr="005B1180">
          <w:rPr>
            <w:rStyle w:val="a5"/>
            <w:rFonts w:eastAsia="Arial Unicode MS"/>
            <w:sz w:val="24"/>
            <w:szCs w:val="24"/>
            <w:lang w:bidi="ru-RU"/>
          </w:rPr>
          <w:t>http://interaktiveboard.ru/</w:t>
        </w:r>
      </w:hyperlink>
    </w:p>
    <w:p w:rsidR="00E82815" w:rsidRPr="005B1180" w:rsidRDefault="00E82815" w:rsidP="00E82815">
      <w:pPr>
        <w:pStyle w:val="a4"/>
        <w:numPr>
          <w:ilvl w:val="0"/>
          <w:numId w:val="5"/>
        </w:numPr>
        <w:rPr>
          <w:rFonts w:eastAsia="Arial Unicode MS"/>
          <w:sz w:val="24"/>
          <w:szCs w:val="24"/>
          <w:lang w:bidi="ru-RU"/>
        </w:rPr>
      </w:pPr>
      <w:r w:rsidRPr="005B1180">
        <w:rPr>
          <w:rFonts w:eastAsia="Arial Unicode MS"/>
          <w:sz w:val="24"/>
          <w:szCs w:val="24"/>
          <w:lang w:val="en-US" w:bidi="en-US"/>
        </w:rPr>
        <w:t>http</w:t>
      </w:r>
      <w:r w:rsidRPr="005B1180">
        <w:rPr>
          <w:rFonts w:eastAsia="Arial Unicode MS"/>
          <w:sz w:val="24"/>
          <w:szCs w:val="24"/>
          <w:lang w:bidi="en-US"/>
        </w:rPr>
        <w:t>://</w:t>
      </w:r>
      <w:hyperlink r:id="rId12" w:history="1">
        <w:r w:rsidRPr="005B1180">
          <w:rPr>
            <w:rStyle w:val="a5"/>
            <w:rFonts w:eastAsia="Arial Unicode MS"/>
            <w:sz w:val="24"/>
            <w:szCs w:val="24"/>
            <w:lang w:val="en-US" w:bidi="ru-RU"/>
          </w:rPr>
          <w:t>www</w:t>
        </w:r>
        <w:r w:rsidRPr="005B1180">
          <w:rPr>
            <w:rStyle w:val="a5"/>
            <w:rFonts w:eastAsia="Arial Unicode MS"/>
            <w:sz w:val="24"/>
            <w:szCs w:val="24"/>
            <w:lang w:bidi="ru-RU"/>
          </w:rPr>
          <w:t>.</w:t>
        </w:r>
        <w:r w:rsidRPr="005B1180">
          <w:rPr>
            <w:rStyle w:val="a5"/>
            <w:rFonts w:eastAsia="Arial Unicode MS"/>
            <w:sz w:val="24"/>
            <w:szCs w:val="24"/>
            <w:lang w:val="en-US" w:bidi="ru-RU"/>
          </w:rPr>
          <w:t>philology</w:t>
        </w:r>
        <w:r w:rsidRPr="005B1180">
          <w:rPr>
            <w:rStyle w:val="a5"/>
            <w:rFonts w:eastAsia="Arial Unicode MS"/>
            <w:sz w:val="24"/>
            <w:szCs w:val="24"/>
            <w:lang w:bidi="ru-RU"/>
          </w:rPr>
          <w:t>.</w:t>
        </w:r>
        <w:proofErr w:type="spellStart"/>
        <w:r w:rsidRPr="005B1180">
          <w:rPr>
            <w:rStyle w:val="a5"/>
            <w:rFonts w:eastAsia="Arial Unicode MS"/>
            <w:sz w:val="24"/>
            <w:szCs w:val="24"/>
            <w:lang w:val="en-US" w:bidi="ru-RU"/>
          </w:rPr>
          <w:t>ru</w:t>
        </w:r>
        <w:proofErr w:type="spellEnd"/>
      </w:hyperlink>
    </w:p>
    <w:p w:rsidR="00E82815" w:rsidRPr="005B1180" w:rsidRDefault="00E82815" w:rsidP="00E82815">
      <w:pPr>
        <w:pStyle w:val="a4"/>
        <w:numPr>
          <w:ilvl w:val="0"/>
          <w:numId w:val="5"/>
        </w:numPr>
        <w:rPr>
          <w:rFonts w:eastAsia="Arial Unicode MS"/>
          <w:sz w:val="24"/>
          <w:szCs w:val="24"/>
          <w:lang w:val="en-US" w:bidi="ru-RU"/>
        </w:rPr>
      </w:pPr>
      <w:proofErr w:type="gramStart"/>
      <w:r w:rsidRPr="005B1180">
        <w:rPr>
          <w:rFonts w:eastAsia="Arial Unicode MS"/>
          <w:sz w:val="24"/>
          <w:szCs w:val="24"/>
          <w:lang w:val="en-US" w:bidi="en-US"/>
        </w:rPr>
        <w:t>http</w:t>
      </w:r>
      <w:proofErr w:type="gramEnd"/>
      <w:r w:rsidRPr="005B1180">
        <w:rPr>
          <w:rFonts w:eastAsia="Arial Unicode MS"/>
          <w:sz w:val="24"/>
          <w:szCs w:val="24"/>
          <w:lang w:val="en-US" w:bidi="en-US"/>
        </w:rPr>
        <w:t xml:space="preserve"> ://festival. lseptember.ru/</w:t>
      </w:r>
    </w:p>
    <w:p w:rsidR="00E82815" w:rsidRPr="005B1180" w:rsidRDefault="00E6032F" w:rsidP="00E82815">
      <w:pPr>
        <w:pStyle w:val="a4"/>
        <w:numPr>
          <w:ilvl w:val="0"/>
          <w:numId w:val="5"/>
        </w:numPr>
        <w:rPr>
          <w:rFonts w:eastAsia="Arial Unicode MS"/>
          <w:sz w:val="24"/>
          <w:szCs w:val="24"/>
          <w:lang w:val="en-US" w:bidi="ru-RU"/>
        </w:rPr>
      </w:pPr>
      <w:hyperlink r:id="rId13" w:history="1">
        <w:r w:rsidR="00E82815" w:rsidRPr="005B1180">
          <w:rPr>
            <w:rStyle w:val="a5"/>
            <w:rFonts w:eastAsia="Arial Unicode MS"/>
            <w:sz w:val="24"/>
            <w:szCs w:val="24"/>
            <w:lang w:val="en-US" w:bidi="ru-RU"/>
          </w:rPr>
          <w:t>www.linguistlist.org</w:t>
        </w:r>
      </w:hyperlink>
    </w:p>
    <w:p w:rsidR="00E82815" w:rsidRPr="005B1180" w:rsidRDefault="00E6032F" w:rsidP="00E82815">
      <w:pPr>
        <w:pStyle w:val="a4"/>
        <w:numPr>
          <w:ilvl w:val="0"/>
          <w:numId w:val="5"/>
        </w:numPr>
        <w:rPr>
          <w:rFonts w:eastAsia="Arial Unicode MS"/>
          <w:sz w:val="24"/>
          <w:szCs w:val="24"/>
          <w:lang w:bidi="ru-RU"/>
        </w:rPr>
      </w:pPr>
      <w:hyperlink r:id="rId14" w:history="1">
        <w:r w:rsidR="00E82815" w:rsidRPr="005B1180">
          <w:rPr>
            <w:rStyle w:val="a5"/>
            <w:rFonts w:eastAsia="Arial Unicode MS"/>
            <w:sz w:val="24"/>
            <w:szCs w:val="24"/>
            <w:lang w:bidi="ru-RU"/>
          </w:rPr>
          <w:t>http://eor.it.ru/eor/</w:t>
        </w:r>
      </w:hyperlink>
      <w:r w:rsidR="00E82815" w:rsidRPr="005B1180">
        <w:rPr>
          <w:rFonts w:eastAsia="Arial Unicode MS"/>
          <w:sz w:val="24"/>
          <w:szCs w:val="24"/>
          <w:lang w:bidi="en-US"/>
        </w:rPr>
        <w:t xml:space="preserve"> </w:t>
      </w:r>
      <w:r w:rsidR="00E82815" w:rsidRPr="005B1180">
        <w:rPr>
          <w:rFonts w:eastAsia="Arial Unicode MS"/>
          <w:sz w:val="24"/>
          <w:szCs w:val="24"/>
          <w:lang w:bidi="ru-RU"/>
        </w:rPr>
        <w:t xml:space="preserve">- учебный портал по использованию ЭОР </w:t>
      </w:r>
    </w:p>
    <w:p w:rsidR="00E82815" w:rsidRPr="005B1180" w:rsidRDefault="00E82815" w:rsidP="00E82815">
      <w:pPr>
        <w:pStyle w:val="a4"/>
        <w:numPr>
          <w:ilvl w:val="0"/>
          <w:numId w:val="5"/>
        </w:numPr>
        <w:rPr>
          <w:rFonts w:eastAsia="Arial Unicode MS"/>
          <w:sz w:val="24"/>
          <w:szCs w:val="24"/>
          <w:lang w:bidi="ru-RU"/>
        </w:rPr>
      </w:pPr>
      <w:proofErr w:type="gramStart"/>
      <w:r w:rsidRPr="005B1180">
        <w:rPr>
          <w:rFonts w:eastAsia="Arial Unicode MS"/>
          <w:sz w:val="24"/>
          <w:szCs w:val="24"/>
          <w:lang w:val="en-US" w:bidi="en-US"/>
        </w:rPr>
        <w:t>http</w:t>
      </w:r>
      <w:proofErr w:type="gramEnd"/>
      <w:r w:rsidRPr="005B1180">
        <w:rPr>
          <w:rFonts w:eastAsia="Arial Unicode MS"/>
          <w:sz w:val="24"/>
          <w:szCs w:val="24"/>
          <w:lang w:bidi="en-US"/>
        </w:rPr>
        <w:t xml:space="preserve"> ://</w:t>
      </w:r>
      <w:r w:rsidRPr="005B1180">
        <w:rPr>
          <w:rFonts w:eastAsia="Arial Unicode MS"/>
          <w:sz w:val="24"/>
          <w:szCs w:val="24"/>
          <w:lang w:val="en-US" w:bidi="en-US"/>
        </w:rPr>
        <w:t>www</w:t>
      </w:r>
      <w:r w:rsidRPr="005B1180">
        <w:rPr>
          <w:rFonts w:eastAsia="Arial Unicode MS"/>
          <w:sz w:val="24"/>
          <w:szCs w:val="24"/>
          <w:lang w:bidi="en-US"/>
        </w:rPr>
        <w:t xml:space="preserve">, </w:t>
      </w:r>
      <w:proofErr w:type="spellStart"/>
      <w:r w:rsidRPr="005B1180">
        <w:rPr>
          <w:rFonts w:eastAsia="Arial Unicode MS"/>
          <w:sz w:val="24"/>
          <w:szCs w:val="24"/>
          <w:lang w:val="en-US" w:bidi="en-US"/>
        </w:rPr>
        <w:t>ruscorpora</w:t>
      </w:r>
      <w:proofErr w:type="spellEnd"/>
      <w:r w:rsidRPr="005B1180">
        <w:rPr>
          <w:rFonts w:eastAsia="Arial Unicode MS"/>
          <w:sz w:val="24"/>
          <w:szCs w:val="24"/>
          <w:lang w:bidi="en-US"/>
        </w:rPr>
        <w:t xml:space="preserve">. </w:t>
      </w:r>
      <w:proofErr w:type="spellStart"/>
      <w:r w:rsidRPr="005B1180">
        <w:rPr>
          <w:rFonts w:eastAsia="Arial Unicode MS"/>
          <w:sz w:val="24"/>
          <w:szCs w:val="24"/>
          <w:lang w:val="en-US" w:bidi="en-US"/>
        </w:rPr>
        <w:t>ru</w:t>
      </w:r>
      <w:proofErr w:type="spellEnd"/>
      <w:r w:rsidRPr="005B1180">
        <w:rPr>
          <w:rFonts w:eastAsia="Arial Unicode MS"/>
          <w:sz w:val="24"/>
          <w:szCs w:val="24"/>
          <w:lang w:bidi="en-US"/>
        </w:rPr>
        <w:t xml:space="preserve"> /-</w:t>
      </w:r>
      <w:r w:rsidRPr="005B1180">
        <w:rPr>
          <w:rFonts w:eastAsia="Arial Unicode MS"/>
          <w:sz w:val="24"/>
          <w:szCs w:val="24"/>
          <w:lang w:bidi="ru-RU"/>
        </w:rPr>
        <w:t xml:space="preserve"> Национальный корпус русского языка - информационно-справочная система, основанная на собрании русских текстов в электронной форме</w:t>
      </w:r>
    </w:p>
    <w:p w:rsidR="00E82815" w:rsidRPr="005B1180" w:rsidRDefault="00E82815" w:rsidP="00E82815">
      <w:pPr>
        <w:pStyle w:val="a4"/>
        <w:numPr>
          <w:ilvl w:val="0"/>
          <w:numId w:val="5"/>
        </w:numPr>
        <w:rPr>
          <w:rFonts w:eastAsia="Arial Unicode MS"/>
          <w:sz w:val="24"/>
          <w:szCs w:val="24"/>
          <w:lang w:bidi="ru-RU"/>
        </w:rPr>
      </w:pPr>
      <w:r w:rsidRPr="005B1180">
        <w:rPr>
          <w:rFonts w:eastAsia="Arial Unicode MS"/>
          <w:sz w:val="24"/>
          <w:szCs w:val="24"/>
          <w:lang w:val="en-US" w:bidi="en-US"/>
        </w:rPr>
        <w:t>http</w:t>
      </w:r>
      <w:r w:rsidRPr="005B1180">
        <w:rPr>
          <w:rFonts w:eastAsia="Arial Unicode MS"/>
          <w:sz w:val="24"/>
          <w:szCs w:val="24"/>
          <w:lang w:bidi="en-US"/>
        </w:rPr>
        <w:t>://</w:t>
      </w:r>
      <w:proofErr w:type="spellStart"/>
      <w:r w:rsidRPr="005B1180">
        <w:rPr>
          <w:rFonts w:eastAsia="Arial Unicode MS"/>
          <w:sz w:val="24"/>
          <w:szCs w:val="24"/>
          <w:lang w:val="en-US" w:bidi="en-US"/>
        </w:rPr>
        <w:t>rus</w:t>
      </w:r>
      <w:proofErr w:type="spellEnd"/>
      <w:r w:rsidRPr="005B1180">
        <w:rPr>
          <w:rFonts w:eastAsia="Arial Unicode MS"/>
          <w:sz w:val="24"/>
          <w:szCs w:val="24"/>
          <w:lang w:bidi="en-US"/>
        </w:rPr>
        <w:t xml:space="preserve">. 1 </w:t>
      </w:r>
      <w:proofErr w:type="spellStart"/>
      <w:r w:rsidRPr="005B1180">
        <w:rPr>
          <w:rFonts w:eastAsia="Arial Unicode MS"/>
          <w:sz w:val="24"/>
          <w:szCs w:val="24"/>
          <w:lang w:val="en-US" w:bidi="en-US"/>
        </w:rPr>
        <w:t>september</w:t>
      </w:r>
      <w:proofErr w:type="spellEnd"/>
      <w:r w:rsidRPr="005B1180">
        <w:rPr>
          <w:rFonts w:eastAsia="Arial Unicode MS"/>
          <w:sz w:val="24"/>
          <w:szCs w:val="24"/>
          <w:lang w:bidi="en-US"/>
        </w:rPr>
        <w:t>.</w:t>
      </w:r>
      <w:proofErr w:type="spellStart"/>
      <w:r w:rsidRPr="005B1180">
        <w:rPr>
          <w:rFonts w:eastAsia="Arial Unicode MS"/>
          <w:sz w:val="24"/>
          <w:szCs w:val="24"/>
          <w:lang w:val="en-US" w:bidi="en-US"/>
        </w:rPr>
        <w:t>ru</w:t>
      </w:r>
      <w:proofErr w:type="spellEnd"/>
      <w:r w:rsidRPr="005B1180">
        <w:rPr>
          <w:rFonts w:eastAsia="Arial Unicode MS"/>
          <w:sz w:val="24"/>
          <w:szCs w:val="24"/>
          <w:lang w:bidi="en-US"/>
        </w:rPr>
        <w:t xml:space="preserve">/ </w:t>
      </w:r>
      <w:r w:rsidRPr="005B1180">
        <w:rPr>
          <w:rFonts w:eastAsia="Arial Unicode MS"/>
          <w:sz w:val="24"/>
          <w:szCs w:val="24"/>
          <w:lang w:bidi="ru-RU"/>
        </w:rPr>
        <w:t xml:space="preserve">- Электронная версия газеты «Русский язык». Сайт для учителей «Я иду на урок русского языка» </w:t>
      </w:r>
    </w:p>
    <w:p w:rsidR="00E82815" w:rsidRPr="005B1180" w:rsidRDefault="00E6032F" w:rsidP="00E82815">
      <w:pPr>
        <w:pStyle w:val="a4"/>
        <w:numPr>
          <w:ilvl w:val="0"/>
          <w:numId w:val="5"/>
        </w:numPr>
        <w:rPr>
          <w:bCs/>
          <w:color w:val="000000"/>
          <w:spacing w:val="-5"/>
          <w:sz w:val="24"/>
          <w:szCs w:val="24"/>
        </w:rPr>
      </w:pPr>
      <w:hyperlink r:id="rId15" w:history="1">
        <w:r w:rsidR="00E82815" w:rsidRPr="005B1180">
          <w:rPr>
            <w:rStyle w:val="a5"/>
            <w:rFonts w:eastAsia="Arial Unicode MS"/>
            <w:sz w:val="24"/>
            <w:szCs w:val="24"/>
            <w:lang w:bidi="ru-RU"/>
          </w:rPr>
          <w:t>www.uchportal.ru/</w:t>
        </w:r>
      </w:hyperlink>
      <w:r w:rsidR="00E82815" w:rsidRPr="005B1180">
        <w:rPr>
          <w:rFonts w:eastAsia="Arial Unicode MS"/>
          <w:sz w:val="24"/>
          <w:szCs w:val="24"/>
          <w:lang w:bidi="en-US"/>
        </w:rPr>
        <w:t xml:space="preserve"> </w:t>
      </w:r>
      <w:r w:rsidR="00E82815" w:rsidRPr="005B1180">
        <w:rPr>
          <w:rFonts w:eastAsia="Arial Unicode MS"/>
          <w:sz w:val="24"/>
          <w:szCs w:val="24"/>
          <w:lang w:bidi="ru-RU"/>
        </w:rPr>
        <w:t xml:space="preserve">- Учительский портал. Уроки, презентации, контрольные работы, тесты, компьютерные программы, методические разработки по русскому языку и литературе. </w:t>
      </w:r>
    </w:p>
    <w:p w:rsidR="006B4B5E" w:rsidRDefault="006B4B5E" w:rsidP="00A97763"/>
    <w:sectPr w:rsidR="006B4B5E" w:rsidSect="006757B4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21002A87" w:usb1="80000000" w:usb2="00000008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FD438A"/>
    <w:multiLevelType w:val="hybridMultilevel"/>
    <w:tmpl w:val="DA8844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A1501F0"/>
    <w:multiLevelType w:val="hybridMultilevel"/>
    <w:tmpl w:val="CAB86978"/>
    <w:lvl w:ilvl="0" w:tplc="0419000F">
      <w:start w:val="1"/>
      <w:numFmt w:val="decimal"/>
      <w:lvlText w:val="%1."/>
      <w:lvlJc w:val="left"/>
      <w:pPr>
        <w:ind w:left="1069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DBC5AE5"/>
    <w:multiLevelType w:val="hybridMultilevel"/>
    <w:tmpl w:val="732246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3FA52EF"/>
    <w:multiLevelType w:val="hybridMultilevel"/>
    <w:tmpl w:val="661A4BAE"/>
    <w:lvl w:ilvl="0" w:tplc="D3AAA6F6">
      <w:start w:val="1"/>
      <w:numFmt w:val="decimal"/>
      <w:lvlText w:val="%1."/>
      <w:lvlJc w:val="left"/>
      <w:pPr>
        <w:ind w:left="644" w:hanging="360"/>
      </w:pPr>
      <w:rPr>
        <w:b w:val="0"/>
        <w:bCs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5D35057B"/>
    <w:multiLevelType w:val="hybridMultilevel"/>
    <w:tmpl w:val="661A4BAE"/>
    <w:lvl w:ilvl="0" w:tplc="D3AAA6F6">
      <w:start w:val="1"/>
      <w:numFmt w:val="decimal"/>
      <w:lvlText w:val="%1."/>
      <w:lvlJc w:val="left"/>
      <w:pPr>
        <w:ind w:left="644" w:hanging="360"/>
      </w:pPr>
      <w:rPr>
        <w:b w:val="0"/>
        <w:bCs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1"/>
  </w:num>
  <w:num w:numId="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656F"/>
    <w:rsid w:val="001369EE"/>
    <w:rsid w:val="0019629E"/>
    <w:rsid w:val="00487A6A"/>
    <w:rsid w:val="004A0783"/>
    <w:rsid w:val="00524D2E"/>
    <w:rsid w:val="0063342E"/>
    <w:rsid w:val="006757B4"/>
    <w:rsid w:val="006B4B5E"/>
    <w:rsid w:val="006E5E4A"/>
    <w:rsid w:val="008E1605"/>
    <w:rsid w:val="00A00E9E"/>
    <w:rsid w:val="00A97763"/>
    <w:rsid w:val="00C5656F"/>
    <w:rsid w:val="00CD5E49"/>
    <w:rsid w:val="00DB7071"/>
    <w:rsid w:val="00E6032F"/>
    <w:rsid w:val="00E82815"/>
    <w:rsid w:val="00EF27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7763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9629E"/>
    <w:pPr>
      <w:widowControl/>
      <w:spacing w:before="100" w:beforeAutospacing="1" w:after="100" w:afterAutospacing="1"/>
    </w:pPr>
    <w:rPr>
      <w:sz w:val="24"/>
      <w:szCs w:val="24"/>
    </w:rPr>
  </w:style>
  <w:style w:type="paragraph" w:styleId="a4">
    <w:name w:val="List Paragraph"/>
    <w:basedOn w:val="a"/>
    <w:uiPriority w:val="34"/>
    <w:qFormat/>
    <w:rsid w:val="00E82815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E82815"/>
    <w:rPr>
      <w:color w:val="0000FF"/>
      <w:u w:val="single"/>
    </w:rPr>
  </w:style>
  <w:style w:type="character" w:customStyle="1" w:styleId="sitename">
    <w:name w:val="sitename"/>
    <w:basedOn w:val="a0"/>
    <w:rsid w:val="00E82815"/>
  </w:style>
  <w:style w:type="paragraph" w:styleId="a6">
    <w:name w:val="No Spacing"/>
    <w:uiPriority w:val="1"/>
    <w:qFormat/>
    <w:rsid w:val="00E82815"/>
    <w:pPr>
      <w:spacing w:after="0" w:line="240" w:lineRule="auto"/>
    </w:pPr>
    <w:rPr>
      <w:rFonts w:ascii="Calibri" w:eastAsia="Calibri" w:hAnsi="Calibri" w:cs="Times New Roman"/>
    </w:rPr>
  </w:style>
  <w:style w:type="character" w:styleId="a7">
    <w:name w:val="Emphasis"/>
    <w:basedOn w:val="a0"/>
    <w:uiPriority w:val="20"/>
    <w:qFormat/>
    <w:rsid w:val="00E82815"/>
    <w:rPr>
      <w:i/>
      <w:iCs/>
    </w:rPr>
  </w:style>
  <w:style w:type="paragraph" w:styleId="a8">
    <w:name w:val="Balloon Text"/>
    <w:basedOn w:val="a"/>
    <w:link w:val="a9"/>
    <w:uiPriority w:val="99"/>
    <w:semiHidden/>
    <w:unhideWhenUsed/>
    <w:rsid w:val="0063342E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3342E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7763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9629E"/>
    <w:pPr>
      <w:widowControl/>
      <w:spacing w:before="100" w:beforeAutospacing="1" w:after="100" w:afterAutospacing="1"/>
    </w:pPr>
    <w:rPr>
      <w:sz w:val="24"/>
      <w:szCs w:val="24"/>
    </w:rPr>
  </w:style>
  <w:style w:type="paragraph" w:styleId="a4">
    <w:name w:val="List Paragraph"/>
    <w:basedOn w:val="a"/>
    <w:uiPriority w:val="34"/>
    <w:qFormat/>
    <w:rsid w:val="00E82815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E82815"/>
    <w:rPr>
      <w:color w:val="0000FF"/>
      <w:u w:val="single"/>
    </w:rPr>
  </w:style>
  <w:style w:type="character" w:customStyle="1" w:styleId="sitename">
    <w:name w:val="sitename"/>
    <w:basedOn w:val="a0"/>
    <w:rsid w:val="00E82815"/>
  </w:style>
  <w:style w:type="paragraph" w:styleId="a6">
    <w:name w:val="No Spacing"/>
    <w:uiPriority w:val="1"/>
    <w:qFormat/>
    <w:rsid w:val="00E82815"/>
    <w:pPr>
      <w:spacing w:after="0" w:line="240" w:lineRule="auto"/>
    </w:pPr>
    <w:rPr>
      <w:rFonts w:ascii="Calibri" w:eastAsia="Calibri" w:hAnsi="Calibri" w:cs="Times New Roman"/>
    </w:rPr>
  </w:style>
  <w:style w:type="character" w:styleId="a7">
    <w:name w:val="Emphasis"/>
    <w:basedOn w:val="a0"/>
    <w:uiPriority w:val="20"/>
    <w:qFormat/>
    <w:rsid w:val="00E82815"/>
    <w:rPr>
      <w:i/>
      <w:iCs/>
    </w:rPr>
  </w:style>
  <w:style w:type="paragraph" w:styleId="a8">
    <w:name w:val="Balloon Text"/>
    <w:basedOn w:val="a"/>
    <w:link w:val="a9"/>
    <w:uiPriority w:val="99"/>
    <w:semiHidden/>
    <w:unhideWhenUsed/>
    <w:rsid w:val="0063342E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3342E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742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linguistlist.org" TargetMode="Externa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hyperlink" Target="http://www.philology.ru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interaktiveboard.ru/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ww.uchportal.ru/" TargetMode="External"/><Relationship Id="rId10" Type="http://schemas.openxmlformats.org/officeDocument/2006/relationships/hyperlink" Target="http://www.gramotv.ru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www.gramma.ru" TargetMode="External"/><Relationship Id="rId14" Type="http://schemas.openxmlformats.org/officeDocument/2006/relationships/hyperlink" Target="http://eor.it.ru/eor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10678B-1CB5-42AB-95CA-AFD2686E11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9</Pages>
  <Words>3168</Words>
  <Characters>18060</Characters>
  <Application>Microsoft Office Word</Application>
  <DocSecurity>0</DocSecurity>
  <Lines>150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21186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комп25</dc:creator>
  <cp:lastModifiedBy>User</cp:lastModifiedBy>
  <cp:revision>4</cp:revision>
  <cp:lastPrinted>2022-01-21T11:41:00Z</cp:lastPrinted>
  <dcterms:created xsi:type="dcterms:W3CDTF">2022-02-03T09:51:00Z</dcterms:created>
  <dcterms:modified xsi:type="dcterms:W3CDTF">2022-02-04T07:05:00Z</dcterms:modified>
</cp:coreProperties>
</file>